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5810FE" w14:textId="77777777" w:rsidR="003C3EBE" w:rsidRPr="003C3EBE" w:rsidRDefault="003C3EBE" w:rsidP="003C3EBE">
      <w:pPr>
        <w:spacing w:after="120" w:line="240" w:lineRule="auto"/>
        <w:ind w:firstLine="1701"/>
        <w:contextualSpacing/>
        <w:jc w:val="center"/>
        <w:rPr>
          <w:rFonts w:ascii="Times New Roman" w:eastAsia="Calibri" w:hAnsi="Times New Roman" w:cs="Times New Roman"/>
          <w:b/>
          <w:sz w:val="20"/>
          <w:szCs w:val="20"/>
          <w:u w:val="single"/>
        </w:rPr>
      </w:pPr>
      <w:bookmarkStart w:id="0" w:name="_Hlk142340950"/>
      <w:bookmarkStart w:id="1" w:name="_GoBack"/>
      <w:bookmarkEnd w:id="1"/>
      <w:r w:rsidRPr="003C3EBE">
        <w:rPr>
          <w:rFonts w:ascii="Times New Roman" w:eastAsia="Times New Roman" w:hAnsi="Times New Roman" w:cs="Times New Roman"/>
          <w:noProof/>
          <w:sz w:val="20"/>
          <w:szCs w:val="20"/>
          <w:lang w:val="en-US"/>
        </w:rPr>
        <w:drawing>
          <wp:anchor distT="176784" distB="218567" distL="327660" distR="323850" simplePos="0" relativeHeight="251659264" behindDoc="0" locked="0" layoutInCell="1" allowOverlap="1" wp14:anchorId="2C4F0E89" wp14:editId="165FA12B">
            <wp:simplePos x="0" y="0"/>
            <wp:positionH relativeFrom="margin">
              <wp:posOffset>73632</wp:posOffset>
            </wp:positionH>
            <wp:positionV relativeFrom="paragraph">
              <wp:posOffset>102981</wp:posOffset>
            </wp:positionV>
            <wp:extent cx="1131570" cy="678180"/>
            <wp:effectExtent l="133350" t="133350" r="144780" b="140970"/>
            <wp:wrapNone/>
            <wp:docPr id="1" name="Картин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6" cstate="print"/>
                    <a:stretch>
                      <a:fillRect/>
                    </a:stretch>
                  </pic:blipFill>
                  <pic:spPr>
                    <a:xfrm>
                      <a:off x="0" y="0"/>
                      <a:ext cx="1131570" cy="678180"/>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pic:spPr>
                </pic:pic>
              </a:graphicData>
            </a:graphic>
            <wp14:sizeRelH relativeFrom="page">
              <wp14:pctWidth>0</wp14:pctWidth>
            </wp14:sizeRelH>
            <wp14:sizeRelV relativeFrom="page">
              <wp14:pctHeight>0</wp14:pctHeight>
            </wp14:sizeRelV>
          </wp:anchor>
        </w:drawing>
      </w:r>
    </w:p>
    <w:p w14:paraId="33909F24" w14:textId="77777777" w:rsidR="003C3EBE" w:rsidRPr="003C3EBE" w:rsidRDefault="003C3EBE" w:rsidP="003C3EBE">
      <w:pPr>
        <w:spacing w:after="120" w:line="240" w:lineRule="auto"/>
        <w:ind w:firstLine="1701"/>
        <w:contextualSpacing/>
        <w:jc w:val="center"/>
        <w:rPr>
          <w:rFonts w:ascii="Times New Roman" w:eastAsia="Calibri" w:hAnsi="Times New Roman" w:cs="Times New Roman"/>
          <w:b/>
          <w:sz w:val="20"/>
          <w:szCs w:val="20"/>
          <w:u w:val="single"/>
          <w:lang w:val="ru-RU"/>
        </w:rPr>
      </w:pPr>
      <w:bookmarkStart w:id="2" w:name="_Hlk18265926"/>
      <w:r w:rsidRPr="003C3EBE">
        <w:rPr>
          <w:rFonts w:ascii="Times New Roman" w:eastAsia="Calibri" w:hAnsi="Times New Roman" w:cs="Times New Roman"/>
          <w:b/>
          <w:sz w:val="20"/>
          <w:szCs w:val="20"/>
          <w:u w:val="single"/>
        </w:rPr>
        <w:t>ДЕТСКА ГРАДИНА  № 40 ”ДЕТСКИ СВЯТ” /с яслена група/,</w:t>
      </w:r>
    </w:p>
    <w:p w14:paraId="4E35EAC4" w14:textId="77777777" w:rsidR="003C3EBE" w:rsidRPr="003C3EBE" w:rsidRDefault="003C3EBE" w:rsidP="003C3EBE">
      <w:pPr>
        <w:spacing w:after="120" w:line="240" w:lineRule="auto"/>
        <w:ind w:right="-2" w:firstLine="1701"/>
        <w:contextualSpacing/>
        <w:jc w:val="center"/>
        <w:rPr>
          <w:rFonts w:ascii="Times New Roman" w:eastAsia="Calibri" w:hAnsi="Times New Roman" w:cs="Times New Roman"/>
          <w:b/>
          <w:sz w:val="20"/>
          <w:szCs w:val="20"/>
          <w:u w:val="single"/>
          <w:lang w:val="ru-RU"/>
        </w:rPr>
      </w:pPr>
      <w:r w:rsidRPr="003C3EBE">
        <w:rPr>
          <w:rFonts w:ascii="Times New Roman" w:eastAsia="Calibri" w:hAnsi="Times New Roman" w:cs="Times New Roman"/>
          <w:b/>
          <w:sz w:val="20"/>
          <w:szCs w:val="20"/>
          <w:u w:val="single"/>
        </w:rPr>
        <w:t>гр. Варна, ж.к. „Вл. Варненчик”, ул. „6-ти септември”,</w:t>
      </w:r>
      <w:r w:rsidRPr="003C3EBE">
        <w:rPr>
          <w:rFonts w:ascii="Times New Roman" w:eastAsia="Calibri" w:hAnsi="Times New Roman" w:cs="Times New Roman"/>
          <w:b/>
          <w:sz w:val="20"/>
          <w:szCs w:val="20"/>
          <w:u w:val="single"/>
          <w:lang w:val="ru-RU"/>
        </w:rPr>
        <w:t xml:space="preserve"> </w:t>
      </w:r>
      <w:r w:rsidRPr="003C3EBE">
        <w:rPr>
          <w:rFonts w:ascii="Times New Roman" w:eastAsia="Calibri" w:hAnsi="Times New Roman" w:cs="Times New Roman"/>
          <w:b/>
          <w:sz w:val="20"/>
          <w:szCs w:val="20"/>
          <w:u w:val="single"/>
        </w:rPr>
        <w:t>до бл. 9</w:t>
      </w:r>
      <w:r w:rsidRPr="003C3EBE">
        <w:rPr>
          <w:rFonts w:ascii="Times New Roman" w:eastAsia="Calibri" w:hAnsi="Times New Roman" w:cs="Times New Roman"/>
          <w:b/>
          <w:sz w:val="20"/>
          <w:szCs w:val="20"/>
          <w:u w:val="single"/>
          <w:lang w:val="ru-RU"/>
        </w:rPr>
        <w:t>;</w:t>
      </w:r>
    </w:p>
    <w:p w14:paraId="057C2E02" w14:textId="77777777" w:rsidR="003C3EBE" w:rsidRPr="003C3EBE" w:rsidRDefault="003C3EBE" w:rsidP="003C3EBE">
      <w:pPr>
        <w:spacing w:after="120" w:line="240" w:lineRule="auto"/>
        <w:ind w:right="-2" w:firstLine="1701"/>
        <w:contextualSpacing/>
        <w:jc w:val="center"/>
        <w:rPr>
          <w:rFonts w:ascii="Times New Roman" w:eastAsia="Calibri" w:hAnsi="Times New Roman" w:cs="Times New Roman"/>
          <w:b/>
          <w:sz w:val="20"/>
          <w:szCs w:val="20"/>
          <w:u w:val="single"/>
        </w:rPr>
      </w:pPr>
      <w:r w:rsidRPr="003C3EBE">
        <w:rPr>
          <w:rFonts w:ascii="Times New Roman" w:eastAsia="Calibri" w:hAnsi="Times New Roman" w:cs="Times New Roman"/>
          <w:b/>
          <w:sz w:val="20"/>
          <w:szCs w:val="20"/>
          <w:u w:val="single"/>
        </w:rPr>
        <w:t>тел.:</w:t>
      </w:r>
      <w:r w:rsidRPr="003C3EBE">
        <w:rPr>
          <w:rFonts w:ascii="Times New Roman" w:eastAsia="Calibri" w:hAnsi="Times New Roman" w:cs="Times New Roman"/>
          <w:b/>
          <w:sz w:val="20"/>
          <w:szCs w:val="20"/>
          <w:u w:val="single"/>
          <w:lang w:val="ru-RU"/>
        </w:rPr>
        <w:t xml:space="preserve">052/510688; 0882567082; </w:t>
      </w:r>
      <w:r w:rsidRPr="003C3EBE">
        <w:rPr>
          <w:rFonts w:ascii="Times New Roman" w:eastAsia="Calibri" w:hAnsi="Times New Roman" w:cs="Times New Roman"/>
          <w:b/>
          <w:sz w:val="20"/>
          <w:szCs w:val="20"/>
          <w:u w:val="single"/>
          <w:lang w:val="en-US"/>
        </w:rPr>
        <w:t>e</w:t>
      </w:r>
      <w:r w:rsidRPr="003C3EBE">
        <w:rPr>
          <w:rFonts w:ascii="Times New Roman" w:eastAsia="Calibri" w:hAnsi="Times New Roman" w:cs="Times New Roman"/>
          <w:b/>
          <w:sz w:val="20"/>
          <w:szCs w:val="20"/>
          <w:u w:val="single"/>
          <w:lang w:val="ru-RU"/>
        </w:rPr>
        <w:t>-</w:t>
      </w:r>
      <w:r w:rsidRPr="003C3EBE">
        <w:rPr>
          <w:rFonts w:ascii="Times New Roman" w:eastAsia="Calibri" w:hAnsi="Times New Roman" w:cs="Times New Roman"/>
          <w:b/>
          <w:sz w:val="20"/>
          <w:szCs w:val="20"/>
          <w:u w:val="single"/>
          <w:lang w:val="en-US"/>
        </w:rPr>
        <w:t>mail</w:t>
      </w:r>
      <w:r w:rsidRPr="003C3EBE">
        <w:rPr>
          <w:rFonts w:ascii="Times New Roman" w:eastAsia="Calibri" w:hAnsi="Times New Roman" w:cs="Times New Roman"/>
          <w:b/>
          <w:sz w:val="20"/>
          <w:szCs w:val="20"/>
          <w:u w:val="single"/>
          <w:lang w:val="ru-RU"/>
        </w:rPr>
        <w:t>:</w:t>
      </w:r>
      <w:proofErr w:type="spellStart"/>
      <w:r w:rsidRPr="003C3EBE">
        <w:rPr>
          <w:rFonts w:ascii="Times New Roman" w:eastAsia="Calibri" w:hAnsi="Times New Roman" w:cs="Times New Roman"/>
          <w:b/>
          <w:sz w:val="20"/>
          <w:szCs w:val="20"/>
          <w:u w:val="single"/>
          <w:lang w:val="en-US"/>
        </w:rPr>
        <w:t>detskisvqt</w:t>
      </w:r>
      <w:proofErr w:type="spellEnd"/>
      <w:r w:rsidRPr="003C3EBE">
        <w:rPr>
          <w:rFonts w:ascii="Times New Roman" w:eastAsia="Calibri" w:hAnsi="Times New Roman" w:cs="Times New Roman"/>
          <w:b/>
          <w:sz w:val="20"/>
          <w:szCs w:val="20"/>
          <w:u w:val="single"/>
          <w:lang w:val="ru-RU"/>
        </w:rPr>
        <w:t>40@</w:t>
      </w:r>
      <w:proofErr w:type="spellStart"/>
      <w:r w:rsidRPr="003C3EBE">
        <w:rPr>
          <w:rFonts w:ascii="Times New Roman" w:eastAsia="Calibri" w:hAnsi="Times New Roman" w:cs="Times New Roman"/>
          <w:b/>
          <w:sz w:val="20"/>
          <w:szCs w:val="20"/>
          <w:u w:val="single"/>
          <w:lang w:val="en-US"/>
        </w:rPr>
        <w:t>abv</w:t>
      </w:r>
      <w:proofErr w:type="spellEnd"/>
      <w:r w:rsidRPr="003C3EBE">
        <w:rPr>
          <w:rFonts w:ascii="Times New Roman" w:eastAsia="Calibri" w:hAnsi="Times New Roman" w:cs="Times New Roman"/>
          <w:b/>
          <w:sz w:val="20"/>
          <w:szCs w:val="20"/>
          <w:u w:val="single"/>
          <w:lang w:val="ru-RU"/>
        </w:rPr>
        <w:t>.</w:t>
      </w:r>
      <w:proofErr w:type="spellStart"/>
      <w:r w:rsidRPr="003C3EBE">
        <w:rPr>
          <w:rFonts w:ascii="Times New Roman" w:eastAsia="Calibri" w:hAnsi="Times New Roman" w:cs="Times New Roman"/>
          <w:b/>
          <w:sz w:val="20"/>
          <w:szCs w:val="20"/>
          <w:u w:val="single"/>
          <w:lang w:val="en-US"/>
        </w:rPr>
        <w:t>bg</w:t>
      </w:r>
      <w:proofErr w:type="spellEnd"/>
    </w:p>
    <w:bookmarkEnd w:id="2"/>
    <w:p w14:paraId="07FDBD2D" w14:textId="77777777" w:rsidR="003C3EBE" w:rsidRPr="003C3EBE" w:rsidRDefault="003C3EBE" w:rsidP="003C3EBE">
      <w:pPr>
        <w:spacing w:after="0" w:line="240" w:lineRule="auto"/>
        <w:jc w:val="center"/>
        <w:rPr>
          <w:rFonts w:ascii="Times New Roman" w:eastAsia="Times New Roman" w:hAnsi="Times New Roman" w:cs="Times New Roman"/>
          <w:b/>
          <w:sz w:val="20"/>
          <w:szCs w:val="20"/>
          <w:lang w:eastAsia="bg-BG"/>
        </w:rPr>
      </w:pPr>
    </w:p>
    <w:bookmarkEnd w:id="0"/>
    <w:p w14:paraId="34C9470A" w14:textId="77777777" w:rsidR="009F1C64" w:rsidRDefault="009F1C64" w:rsidP="00AD178A">
      <w:pPr>
        <w:spacing w:after="0" w:line="276" w:lineRule="atLeast"/>
        <w:ind w:firstLine="426"/>
        <w:jc w:val="center"/>
        <w:rPr>
          <w:rFonts w:ascii="Times New Roman" w:eastAsia="Times New Roman" w:hAnsi="Times New Roman" w:cs="Times New Roman"/>
          <w:b/>
          <w:bCs/>
          <w:color w:val="000000"/>
          <w:sz w:val="24"/>
          <w:szCs w:val="24"/>
          <w:lang w:eastAsia="bg-BG"/>
        </w:rPr>
      </w:pPr>
    </w:p>
    <w:p w14:paraId="11337358" w14:textId="77777777" w:rsidR="009F1C64" w:rsidRDefault="009F1C64" w:rsidP="00AD178A">
      <w:pPr>
        <w:spacing w:after="0" w:line="276" w:lineRule="atLeast"/>
        <w:ind w:firstLine="426"/>
        <w:jc w:val="center"/>
        <w:rPr>
          <w:rFonts w:ascii="Times New Roman" w:eastAsia="Times New Roman" w:hAnsi="Times New Roman" w:cs="Times New Roman"/>
          <w:b/>
          <w:bCs/>
          <w:color w:val="000000"/>
          <w:sz w:val="24"/>
          <w:szCs w:val="24"/>
          <w:lang w:eastAsia="bg-BG"/>
        </w:rPr>
      </w:pPr>
    </w:p>
    <w:p w14:paraId="5CC44973" w14:textId="28B70B26" w:rsidR="00AD178A" w:rsidRPr="009C30E1" w:rsidRDefault="00617888" w:rsidP="00AD178A">
      <w:pPr>
        <w:spacing w:after="0" w:line="276" w:lineRule="atLeast"/>
        <w:ind w:firstLine="426"/>
        <w:jc w:val="center"/>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b/>
          <w:bCs/>
          <w:color w:val="000000"/>
          <w:sz w:val="24"/>
          <w:szCs w:val="24"/>
          <w:lang w:eastAsia="bg-BG"/>
        </w:rPr>
        <w:t xml:space="preserve"> </w:t>
      </w:r>
      <w:r w:rsidR="00AD178A" w:rsidRPr="009C30E1">
        <w:rPr>
          <w:rFonts w:ascii="Times New Roman" w:eastAsia="Times New Roman" w:hAnsi="Times New Roman" w:cs="Times New Roman"/>
          <w:b/>
          <w:bCs/>
          <w:color w:val="000000"/>
          <w:sz w:val="24"/>
          <w:szCs w:val="24"/>
          <w:lang w:eastAsia="bg-BG"/>
        </w:rPr>
        <w:t>ПОЛИТИКА ЗА ПРОЗРАЧНОСТ СПРЯМО СУБЕКТИТЕ НА ДАННИ</w:t>
      </w:r>
    </w:p>
    <w:p w14:paraId="7142A22E" w14:textId="77777777" w:rsidR="00AD178A" w:rsidRPr="009C30E1" w:rsidRDefault="00AD178A" w:rsidP="00AD178A">
      <w:pPr>
        <w:spacing w:after="0" w:line="276" w:lineRule="atLeast"/>
        <w:ind w:firstLine="426"/>
        <w:jc w:val="center"/>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b/>
          <w:bCs/>
          <w:color w:val="000000"/>
          <w:sz w:val="24"/>
          <w:szCs w:val="24"/>
          <w:lang w:eastAsia="bg-BG"/>
        </w:rPr>
        <w:t> </w:t>
      </w:r>
    </w:p>
    <w:p w14:paraId="2454C403" w14:textId="29E0C55B" w:rsidR="00AD178A" w:rsidRPr="009C30E1" w:rsidRDefault="00AD178A" w:rsidP="00AD178A">
      <w:pPr>
        <w:spacing w:after="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 xml:space="preserve">ДГ№40 „Детски свят“ с яслена група е институция в системата на предучилищното и училищното образование, в която </w:t>
      </w:r>
      <w:r w:rsidR="009008B2" w:rsidRPr="009C30E1">
        <w:rPr>
          <w:rFonts w:ascii="Times New Roman" w:eastAsia="Times New Roman" w:hAnsi="Times New Roman" w:cs="Times New Roman"/>
          <w:color w:val="000000"/>
          <w:sz w:val="24"/>
          <w:szCs w:val="24"/>
          <w:lang w:eastAsia="bg-BG"/>
        </w:rPr>
        <w:t xml:space="preserve">се </w:t>
      </w:r>
      <w:r w:rsidRPr="009C30E1">
        <w:rPr>
          <w:rFonts w:ascii="Times New Roman" w:eastAsia="Times New Roman" w:hAnsi="Times New Roman" w:cs="Times New Roman"/>
          <w:color w:val="000000"/>
          <w:sz w:val="24"/>
          <w:szCs w:val="24"/>
          <w:lang w:eastAsia="bg-BG"/>
        </w:rPr>
        <w:t>осъществява образованието като национален приоритет и като процес, включващ обучение, възпитание и социализация.</w:t>
      </w:r>
    </w:p>
    <w:p w14:paraId="62F05FF5" w14:textId="55E3C14C" w:rsidR="00AD178A" w:rsidRPr="009C30E1" w:rsidRDefault="00AD178A" w:rsidP="00AD178A">
      <w:pPr>
        <w:spacing w:before="120" w:after="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В съответствие със статута си по Закона за предучилищното и училищното образование </w:t>
      </w:r>
      <w:bookmarkStart w:id="3" w:name="_Hlk138189391"/>
      <w:r w:rsidRPr="009C30E1">
        <w:rPr>
          <w:rFonts w:ascii="Times New Roman" w:eastAsia="Times New Roman" w:hAnsi="Times New Roman" w:cs="Times New Roman"/>
          <w:color w:val="000000"/>
          <w:sz w:val="24"/>
          <w:szCs w:val="24"/>
          <w:lang w:eastAsia="bg-BG"/>
        </w:rPr>
        <w:t>ДГ№40 „Детски свят“  </w:t>
      </w:r>
      <w:bookmarkEnd w:id="3"/>
      <w:r w:rsidRPr="009C30E1">
        <w:rPr>
          <w:rFonts w:ascii="Times New Roman" w:eastAsia="Times New Roman" w:hAnsi="Times New Roman" w:cs="Times New Roman"/>
          <w:color w:val="000000"/>
          <w:sz w:val="24"/>
          <w:szCs w:val="24"/>
          <w:lang w:eastAsia="bg-BG"/>
        </w:rPr>
        <w:t>е администратор на лични данни и в изпълнение на Регламент (ЕС) 2016/679 ви предоставяме следната информация за тяхното обработване:</w:t>
      </w:r>
    </w:p>
    <w:p w14:paraId="3A9E3509" w14:textId="77777777" w:rsidR="00AD178A" w:rsidRPr="009C30E1" w:rsidRDefault="00AD178A" w:rsidP="00AD178A">
      <w:pPr>
        <w:spacing w:before="120" w:after="0" w:line="276" w:lineRule="atLeast"/>
        <w:ind w:firstLine="426"/>
        <w:jc w:val="both"/>
        <w:textAlignment w:val="baseline"/>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b/>
          <w:bCs/>
          <w:color w:val="000000"/>
          <w:sz w:val="24"/>
          <w:szCs w:val="24"/>
          <w:lang w:eastAsia="bg-BG"/>
        </w:rPr>
        <w:t>1. Данни за администратора и за контакт с него</w:t>
      </w:r>
    </w:p>
    <w:p w14:paraId="0DC5B6CB" w14:textId="77777777" w:rsidR="00AD178A" w:rsidRPr="009C30E1" w:rsidRDefault="00AD178A" w:rsidP="00AD178A">
      <w:pPr>
        <w:spacing w:after="120" w:line="276" w:lineRule="atLeast"/>
        <w:ind w:firstLine="426"/>
        <w:jc w:val="both"/>
        <w:textAlignment w:val="baseline"/>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 xml:space="preserve">ДГ№40 „Детски свят“ </w:t>
      </w:r>
    </w:p>
    <w:p w14:paraId="6A99D707" w14:textId="3A273915" w:rsidR="00AD178A" w:rsidRPr="009C30E1" w:rsidRDefault="00AD178A" w:rsidP="00AD178A">
      <w:pPr>
        <w:spacing w:after="120" w:line="276" w:lineRule="atLeast"/>
        <w:ind w:firstLine="426"/>
        <w:jc w:val="both"/>
        <w:textAlignment w:val="baseline"/>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Данни за контакт с администратора:</w:t>
      </w:r>
    </w:p>
    <w:p w14:paraId="2ADB28A5" w14:textId="71A3E0D6" w:rsidR="00AD178A" w:rsidRPr="009C30E1" w:rsidRDefault="00AD178A" w:rsidP="00AD178A">
      <w:pPr>
        <w:spacing w:after="120" w:line="276" w:lineRule="atLeast"/>
        <w:ind w:firstLine="426"/>
        <w:jc w:val="both"/>
        <w:textAlignment w:val="baseline"/>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Адрес: </w:t>
      </w:r>
      <w:r w:rsidR="00C13445" w:rsidRPr="009C30E1">
        <w:rPr>
          <w:rFonts w:ascii="Times New Roman" w:eastAsia="Times New Roman" w:hAnsi="Times New Roman" w:cs="Times New Roman"/>
          <w:color w:val="000000"/>
          <w:sz w:val="24"/>
          <w:szCs w:val="24"/>
          <w:lang w:eastAsia="bg-BG"/>
        </w:rPr>
        <w:t>гр. Варна ж.к.“Вл. Варненчик“ ул. 6</w:t>
      </w:r>
      <w:r w:rsidR="00ED4FFA" w:rsidRPr="009C30E1">
        <w:rPr>
          <w:rFonts w:ascii="Times New Roman" w:eastAsia="Times New Roman" w:hAnsi="Times New Roman" w:cs="Times New Roman"/>
          <w:color w:val="000000"/>
          <w:sz w:val="24"/>
          <w:szCs w:val="24"/>
          <w:lang w:eastAsia="bg-BG"/>
        </w:rPr>
        <w:t>-</w:t>
      </w:r>
      <w:r w:rsidR="00C13445" w:rsidRPr="009C30E1">
        <w:rPr>
          <w:rFonts w:ascii="Times New Roman" w:eastAsia="Times New Roman" w:hAnsi="Times New Roman" w:cs="Times New Roman"/>
          <w:color w:val="000000"/>
          <w:sz w:val="24"/>
          <w:szCs w:val="24"/>
          <w:lang w:eastAsia="bg-BG"/>
        </w:rPr>
        <w:t xml:space="preserve">ти септември до бл.9 </w:t>
      </w:r>
    </w:p>
    <w:p w14:paraId="34B31A82" w14:textId="098C138C" w:rsidR="00AD178A" w:rsidRPr="009C30E1" w:rsidRDefault="00AD178A" w:rsidP="00AD178A">
      <w:pPr>
        <w:spacing w:after="120" w:line="276" w:lineRule="atLeast"/>
        <w:ind w:firstLine="426"/>
        <w:jc w:val="both"/>
        <w:textAlignment w:val="baseline"/>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Адрес на електронна поща:</w:t>
      </w:r>
      <w:r w:rsidR="00C13445" w:rsidRPr="009C30E1">
        <w:rPr>
          <w:rFonts w:ascii="Times New Roman" w:eastAsia="Times New Roman" w:hAnsi="Times New Roman" w:cs="Times New Roman"/>
          <w:color w:val="000000"/>
          <w:sz w:val="24"/>
          <w:szCs w:val="24"/>
          <w:lang w:eastAsia="bg-BG"/>
        </w:rPr>
        <w:t xml:space="preserve"> detskisvqt40@abv.bg</w:t>
      </w:r>
    </w:p>
    <w:p w14:paraId="560CBB87" w14:textId="2002147F" w:rsidR="00AD178A" w:rsidRPr="009C30E1" w:rsidRDefault="00AD178A" w:rsidP="00AD178A">
      <w:pPr>
        <w:spacing w:after="120" w:line="276" w:lineRule="atLeast"/>
        <w:ind w:firstLine="426"/>
        <w:jc w:val="both"/>
        <w:textAlignment w:val="baseline"/>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Телефон: </w:t>
      </w:r>
      <w:r w:rsidR="00491B1D" w:rsidRPr="009C30E1">
        <w:rPr>
          <w:rFonts w:ascii="Times New Roman" w:eastAsia="Times New Roman" w:hAnsi="Times New Roman" w:cs="Times New Roman"/>
          <w:color w:val="000000"/>
          <w:sz w:val="24"/>
          <w:szCs w:val="24"/>
          <w:lang w:eastAsia="bg-BG"/>
        </w:rPr>
        <w:t xml:space="preserve"> </w:t>
      </w:r>
      <w:r w:rsidR="00491B1D" w:rsidRPr="009C30E1">
        <w:rPr>
          <w:rFonts w:ascii="Times New Roman" w:hAnsi="Times New Roman" w:cs="Times New Roman"/>
          <w:sz w:val="24"/>
          <w:szCs w:val="24"/>
        </w:rPr>
        <w:t>052 510688</w:t>
      </w:r>
    </w:p>
    <w:p w14:paraId="4182FCC4" w14:textId="7E60CE85" w:rsidR="00AD178A" w:rsidRDefault="00AD178A" w:rsidP="00AD178A">
      <w:pPr>
        <w:spacing w:after="120" w:line="276" w:lineRule="atLeast"/>
        <w:ind w:firstLine="426"/>
        <w:jc w:val="both"/>
        <w:textAlignment w:val="baseline"/>
        <w:rPr>
          <w:rFonts w:ascii="Times New Roman" w:eastAsia="Times New Roman" w:hAnsi="Times New Roman" w:cs="Times New Roman"/>
          <w:b/>
          <w:bCs/>
          <w:color w:val="000000"/>
          <w:sz w:val="24"/>
          <w:szCs w:val="24"/>
          <w:lang w:eastAsia="bg-BG"/>
        </w:rPr>
      </w:pPr>
      <w:r w:rsidRPr="009C30E1">
        <w:rPr>
          <w:rFonts w:ascii="Times New Roman" w:eastAsia="Times New Roman" w:hAnsi="Times New Roman" w:cs="Times New Roman"/>
          <w:b/>
          <w:bCs/>
          <w:color w:val="000000"/>
          <w:sz w:val="24"/>
          <w:szCs w:val="24"/>
          <w:lang w:eastAsia="bg-BG"/>
        </w:rPr>
        <w:t>2. Координати за връзка с длъжностното лице по защита на данните</w:t>
      </w:r>
    </w:p>
    <w:p w14:paraId="62DFB754" w14:textId="79DEFA06" w:rsidR="00F37D3E" w:rsidRPr="005E0921" w:rsidRDefault="00F37D3E" w:rsidP="00AD178A">
      <w:pPr>
        <w:spacing w:after="120" w:line="276" w:lineRule="atLeast"/>
        <w:ind w:firstLine="426"/>
        <w:jc w:val="both"/>
        <w:textAlignment w:val="baseline"/>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Галина Минчева</w:t>
      </w:r>
      <w:r w:rsidR="005E0921">
        <w:rPr>
          <w:rFonts w:ascii="Times New Roman" w:eastAsia="Times New Roman" w:hAnsi="Times New Roman" w:cs="Times New Roman"/>
          <w:color w:val="000000"/>
          <w:sz w:val="24"/>
          <w:szCs w:val="24"/>
          <w:lang w:val="en-US" w:eastAsia="bg-BG"/>
        </w:rPr>
        <w:t xml:space="preserve"> – </w:t>
      </w:r>
      <w:r w:rsidR="005E0921">
        <w:rPr>
          <w:rFonts w:ascii="Times New Roman" w:eastAsia="Times New Roman" w:hAnsi="Times New Roman" w:cs="Times New Roman"/>
          <w:color w:val="000000"/>
          <w:sz w:val="24"/>
          <w:szCs w:val="24"/>
          <w:lang w:eastAsia="bg-BG"/>
        </w:rPr>
        <w:t>ст</w:t>
      </w:r>
      <w:r w:rsidR="00CD7932">
        <w:rPr>
          <w:rFonts w:ascii="Times New Roman" w:eastAsia="Times New Roman" w:hAnsi="Times New Roman" w:cs="Times New Roman"/>
          <w:color w:val="000000"/>
          <w:sz w:val="24"/>
          <w:szCs w:val="24"/>
          <w:lang w:eastAsia="bg-BG"/>
        </w:rPr>
        <w:t>арши</w:t>
      </w:r>
      <w:r w:rsidR="005E0921">
        <w:rPr>
          <w:rFonts w:ascii="Times New Roman" w:eastAsia="Times New Roman" w:hAnsi="Times New Roman" w:cs="Times New Roman"/>
          <w:color w:val="000000"/>
          <w:sz w:val="24"/>
          <w:szCs w:val="24"/>
          <w:lang w:eastAsia="bg-BG"/>
        </w:rPr>
        <w:t xml:space="preserve"> учител</w:t>
      </w:r>
    </w:p>
    <w:p w14:paraId="0AB91BC1" w14:textId="7FE8A10B" w:rsidR="00AD178A" w:rsidRPr="009C30E1" w:rsidRDefault="00AD178A" w:rsidP="001D7441">
      <w:pPr>
        <w:spacing w:after="120" w:line="276" w:lineRule="atLeast"/>
        <w:ind w:firstLine="426"/>
        <w:jc w:val="both"/>
        <w:textAlignment w:val="baseline"/>
        <w:rPr>
          <w:rFonts w:ascii="Times New Roman" w:eastAsia="Times New Roman" w:hAnsi="Times New Roman" w:cs="Times New Roman"/>
          <w:color w:val="000000"/>
          <w:sz w:val="24"/>
          <w:szCs w:val="24"/>
          <w:lang w:val="en-US" w:eastAsia="bg-BG"/>
        </w:rPr>
      </w:pPr>
      <w:r w:rsidRPr="009C30E1">
        <w:rPr>
          <w:rFonts w:ascii="Times New Roman" w:eastAsia="Times New Roman" w:hAnsi="Times New Roman" w:cs="Times New Roman"/>
          <w:color w:val="000000"/>
          <w:sz w:val="24"/>
          <w:szCs w:val="24"/>
          <w:lang w:eastAsia="bg-BG"/>
        </w:rPr>
        <w:t>Адрес на електронна поща: </w:t>
      </w:r>
      <w:r w:rsidR="009C30E1">
        <w:rPr>
          <w:rFonts w:ascii="Times New Roman" w:eastAsia="Times New Roman" w:hAnsi="Times New Roman" w:cs="Times New Roman"/>
          <w:color w:val="000000"/>
          <w:sz w:val="24"/>
          <w:szCs w:val="24"/>
          <w:lang w:val="en-US" w:eastAsia="bg-BG"/>
        </w:rPr>
        <w:t>mincheva.1977@abv.bg</w:t>
      </w:r>
    </w:p>
    <w:p w14:paraId="16FBFD6C" w14:textId="5BE1D2DE" w:rsidR="00AD178A" w:rsidRPr="00223246" w:rsidRDefault="00223246" w:rsidP="00AD178A">
      <w:pPr>
        <w:spacing w:after="120" w:line="276" w:lineRule="atLeast"/>
        <w:ind w:firstLine="426"/>
        <w:jc w:val="both"/>
        <w:textAlignment w:val="baseline"/>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 xml:space="preserve">3. В </w:t>
      </w:r>
      <w:r w:rsidR="00AD178A" w:rsidRPr="00223246">
        <w:rPr>
          <w:rFonts w:ascii="Times New Roman" w:eastAsia="Times New Roman" w:hAnsi="Times New Roman" w:cs="Times New Roman"/>
          <w:b/>
          <w:color w:val="000000"/>
          <w:sz w:val="24"/>
          <w:szCs w:val="24"/>
          <w:lang w:eastAsia="bg-BG"/>
        </w:rPr>
        <w:t xml:space="preserve"> </w:t>
      </w:r>
      <w:bookmarkStart w:id="4" w:name="_Hlk138195198"/>
      <w:r w:rsidR="00AD178A" w:rsidRPr="00223246">
        <w:rPr>
          <w:rFonts w:ascii="Times New Roman" w:eastAsia="Times New Roman" w:hAnsi="Times New Roman" w:cs="Times New Roman"/>
          <w:b/>
          <w:color w:val="000000"/>
          <w:sz w:val="24"/>
          <w:szCs w:val="24"/>
          <w:lang w:eastAsia="bg-BG"/>
        </w:rPr>
        <w:t>ДГ№40 „Детски свят</w:t>
      </w:r>
      <w:bookmarkEnd w:id="4"/>
      <w:r w:rsidRPr="00223246">
        <w:rPr>
          <w:rFonts w:ascii="Times New Roman" w:eastAsia="Times New Roman" w:hAnsi="Times New Roman" w:cs="Times New Roman"/>
          <w:b/>
          <w:color w:val="000000"/>
          <w:sz w:val="24"/>
          <w:szCs w:val="24"/>
          <w:lang w:eastAsia="bg-BG"/>
        </w:rPr>
        <w:t>“</w:t>
      </w:r>
      <w:r>
        <w:rPr>
          <w:rFonts w:ascii="Times New Roman" w:eastAsia="Times New Roman" w:hAnsi="Times New Roman" w:cs="Times New Roman"/>
          <w:b/>
          <w:color w:val="000000"/>
          <w:sz w:val="24"/>
          <w:szCs w:val="24"/>
          <w:lang w:eastAsia="bg-BG"/>
        </w:rPr>
        <w:t xml:space="preserve"> се обработват следните категории лични данни, цели и правни основания</w:t>
      </w:r>
    </w:p>
    <w:p w14:paraId="5C35C484" w14:textId="77777777" w:rsidR="00AD178A" w:rsidRPr="009C30E1" w:rsidRDefault="00AD178A" w:rsidP="00AD178A">
      <w:pPr>
        <w:spacing w:after="120" w:line="276" w:lineRule="atLeast"/>
        <w:ind w:firstLine="426"/>
        <w:jc w:val="both"/>
        <w:textAlignment w:val="baseline"/>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b/>
          <w:bCs/>
          <w:color w:val="000000"/>
          <w:sz w:val="24"/>
          <w:szCs w:val="24"/>
          <w:lang w:eastAsia="bg-BG"/>
        </w:rPr>
        <w:t>3.1. Осигуряване на правото на предучилищно и училищно образование</w:t>
      </w:r>
    </w:p>
    <w:p w14:paraId="15C0E335" w14:textId="44852264" w:rsidR="00AD178A" w:rsidRPr="009C30E1" w:rsidRDefault="00AD178A" w:rsidP="00AD178A">
      <w:pPr>
        <w:spacing w:after="120" w:line="276" w:lineRule="atLeast"/>
        <w:ind w:firstLine="426"/>
        <w:jc w:val="both"/>
        <w:textAlignment w:val="baseline"/>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 xml:space="preserve">Обработват се лични данни на децата, кандидатстващи и приети в ДГ№40 „Детски свят“, </w:t>
      </w:r>
      <w:r w:rsidRPr="009C30E1">
        <w:rPr>
          <w:rFonts w:ascii="Times New Roman" w:eastAsia="Times New Roman" w:hAnsi="Times New Roman" w:cs="Times New Roman"/>
          <w:color w:val="FF0000"/>
          <w:sz w:val="24"/>
          <w:szCs w:val="24"/>
          <w:lang w:eastAsia="bg-BG"/>
        </w:rPr>
        <w:t> </w:t>
      </w:r>
      <w:r w:rsidRPr="009C30E1">
        <w:rPr>
          <w:rFonts w:ascii="Times New Roman" w:eastAsia="Times New Roman" w:hAnsi="Times New Roman" w:cs="Times New Roman"/>
          <w:color w:val="000000"/>
          <w:sz w:val="24"/>
          <w:szCs w:val="24"/>
          <w:lang w:eastAsia="bg-BG"/>
        </w:rPr>
        <w:t>както и на техните родители</w:t>
      </w:r>
      <w:r w:rsidR="009C30E1">
        <w:rPr>
          <w:rFonts w:ascii="Times New Roman" w:eastAsia="Times New Roman" w:hAnsi="Times New Roman" w:cs="Times New Roman"/>
          <w:color w:val="000000"/>
          <w:sz w:val="24"/>
          <w:szCs w:val="24"/>
          <w:lang w:eastAsia="bg-BG"/>
        </w:rPr>
        <w:t xml:space="preserve">, </w:t>
      </w:r>
      <w:r w:rsidRPr="009C30E1">
        <w:rPr>
          <w:rFonts w:ascii="Times New Roman" w:eastAsia="Times New Roman" w:hAnsi="Times New Roman" w:cs="Times New Roman"/>
          <w:color w:val="000000"/>
          <w:sz w:val="24"/>
          <w:szCs w:val="24"/>
          <w:lang w:eastAsia="bg-BG"/>
        </w:rPr>
        <w:t>/настойници/</w:t>
      </w:r>
      <w:r w:rsidR="009C30E1">
        <w:rPr>
          <w:rFonts w:ascii="Times New Roman" w:eastAsia="Times New Roman" w:hAnsi="Times New Roman" w:cs="Times New Roman"/>
          <w:color w:val="000000"/>
          <w:sz w:val="24"/>
          <w:szCs w:val="24"/>
          <w:lang w:eastAsia="bg-BG"/>
        </w:rPr>
        <w:t xml:space="preserve">, </w:t>
      </w:r>
      <w:r w:rsidRPr="009C30E1">
        <w:rPr>
          <w:rFonts w:ascii="Times New Roman" w:eastAsia="Times New Roman" w:hAnsi="Times New Roman" w:cs="Times New Roman"/>
          <w:color w:val="000000"/>
          <w:sz w:val="24"/>
          <w:szCs w:val="24"/>
          <w:lang w:eastAsia="bg-BG"/>
        </w:rPr>
        <w:t xml:space="preserve">попечители и лични лекари. Обработваните категории лични данни са нормативно определени в Наредба № 8 от 11.08.2016 г. за информацията и документите за системата на предучилищното и училищното образование, като обхващат данни за детето, информация за процеса и резултатите от обучението, подкрепа за личностно развитие на децата, дипломи, награди, санкции, участие в международни мобилности. Правното основание за обработване на личните данни е спазването на законово задължение, което се прилага спрямо администратора (основанието по чл. 6, пар. 1, б. „в“ от Регламент (ЕС) 2016/679). За специалните категории данни, каквито </w:t>
      </w:r>
      <w:r w:rsidR="009008B2" w:rsidRPr="009C30E1">
        <w:rPr>
          <w:rFonts w:ascii="Times New Roman" w:eastAsia="Times New Roman" w:hAnsi="Times New Roman" w:cs="Times New Roman"/>
          <w:color w:val="000000"/>
          <w:sz w:val="24"/>
          <w:szCs w:val="24"/>
          <w:lang w:eastAsia="bg-BG"/>
        </w:rPr>
        <w:t xml:space="preserve">са </w:t>
      </w:r>
      <w:r w:rsidRPr="009C30E1">
        <w:rPr>
          <w:rFonts w:ascii="Times New Roman" w:eastAsia="Times New Roman" w:hAnsi="Times New Roman" w:cs="Times New Roman"/>
          <w:color w:val="000000"/>
          <w:sz w:val="24"/>
          <w:szCs w:val="24"/>
          <w:lang w:eastAsia="bg-BG"/>
        </w:rPr>
        <w:t>данните за здравословното състояние, основанието за обработване произтича по причини от важен обществен интерес в предвидените от закона случаи, а именно за защита на живота и здравето на децата (основанието по чл. 9, пар. 2, б. „ж“ от Регламент (ЕС) 2016/679).</w:t>
      </w:r>
    </w:p>
    <w:p w14:paraId="23D92745" w14:textId="77777777" w:rsidR="00AD178A" w:rsidRPr="009C30E1" w:rsidRDefault="00AD178A" w:rsidP="00AD178A">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b/>
          <w:bCs/>
          <w:color w:val="000000"/>
          <w:sz w:val="24"/>
          <w:szCs w:val="24"/>
          <w:lang w:eastAsia="bg-BG"/>
        </w:rPr>
        <w:t>3.2. Човешки ресурси</w:t>
      </w:r>
    </w:p>
    <w:p w14:paraId="5CC452B0" w14:textId="77777777" w:rsidR="00AD178A" w:rsidRPr="009C30E1" w:rsidRDefault="00AD178A" w:rsidP="00AD178A">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 xml:space="preserve">За целите на управлението на човешки ресурси, обработваме лични данни на кандидати за работа, настоящи и бивши служители. Обработваните данни включват данни за идентификация на физическите лица, данни за образование и квалификация, данни за здравословното състояние, данни за контакт, както и други данни, изискуеми в </w:t>
      </w:r>
      <w:r w:rsidRPr="009C30E1">
        <w:rPr>
          <w:rFonts w:ascii="Times New Roman" w:eastAsia="Times New Roman" w:hAnsi="Times New Roman" w:cs="Times New Roman"/>
          <w:color w:val="000000"/>
          <w:sz w:val="24"/>
          <w:szCs w:val="24"/>
          <w:lang w:eastAsia="bg-BG"/>
        </w:rPr>
        <w:lastRenderedPageBreak/>
        <w:t>съответствие с трудовото законодателство, данъчно-осигурителните правоотношения, счетоводното отчитане на дейността, безопасните и здравословни условия на труд, както и социалните въпроси. Правното основание за обработване на личните данни е изпълнението на законови задължения, които се прилагат спрямо администратора (основанието по чл. 6, пар. 1, б. „в“, а за данните за здравословното състояние – основанието по чл. 9, пар. 2, б. „б“ от Регламент (ЕС) 2016/679).</w:t>
      </w:r>
    </w:p>
    <w:p w14:paraId="72A514DB" w14:textId="77777777" w:rsidR="00AD178A" w:rsidRPr="009C30E1" w:rsidRDefault="00AD178A" w:rsidP="00AD178A">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b/>
          <w:bCs/>
          <w:color w:val="000000"/>
          <w:sz w:val="24"/>
          <w:szCs w:val="24"/>
          <w:lang w:eastAsia="bg-BG"/>
        </w:rPr>
        <w:t>3.3. Разглеждане на предложения, сигнали, жалби, молби, искания</w:t>
      </w:r>
    </w:p>
    <w:p w14:paraId="421E1D7B" w14:textId="262FF4B0" w:rsidR="00AD178A" w:rsidRPr="009C30E1" w:rsidRDefault="00AD178A" w:rsidP="00AD178A">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За тази цел в ДГ№40 „Детски свят“  се обработва информация, съдържаща се в съответните предложения, сигнали, жалби, молби, искания. В тях може да се съдържат данни </w:t>
      </w:r>
      <w:r w:rsidRPr="009C30E1">
        <w:rPr>
          <w:rFonts w:ascii="Times New Roman" w:eastAsia="Times New Roman" w:hAnsi="Times New Roman" w:cs="Times New Roman"/>
          <w:color w:val="202020"/>
          <w:sz w:val="24"/>
          <w:szCs w:val="24"/>
          <w:shd w:val="clear" w:color="auto" w:fill="FFFFFF"/>
          <w:lang w:eastAsia="bg-BG"/>
        </w:rPr>
        <w:t>за физическа, икономическа, социална или друга идентичност.</w:t>
      </w:r>
      <w:r w:rsidRPr="009C30E1">
        <w:rPr>
          <w:rFonts w:ascii="Times New Roman" w:eastAsia="Times New Roman" w:hAnsi="Times New Roman" w:cs="Times New Roman"/>
          <w:color w:val="000000"/>
          <w:sz w:val="24"/>
          <w:szCs w:val="24"/>
          <w:lang w:eastAsia="bg-BG"/>
        </w:rPr>
        <w:t> Правното основание за обработване на личните данни е изпълнението на законови задължения, които се прилагат спрямо администратора (основанието по чл. 6, пар. 1, б. „в“, а за данните за здравословното състояние – основанието по чл. 9, пар. 2, б. „з“ от Регламент (ЕС) 2016/679).</w:t>
      </w:r>
    </w:p>
    <w:p w14:paraId="185DBE58" w14:textId="77777777" w:rsidR="00AD178A" w:rsidRPr="009C30E1" w:rsidRDefault="00AD178A" w:rsidP="00AD178A">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b/>
          <w:bCs/>
          <w:color w:val="000000"/>
          <w:sz w:val="24"/>
          <w:szCs w:val="24"/>
          <w:lang w:eastAsia="bg-BG"/>
        </w:rPr>
        <w:t>3.4. Контрагенти</w:t>
      </w:r>
    </w:p>
    <w:p w14:paraId="5F5BF475" w14:textId="0C9C132C" w:rsidR="00AD178A" w:rsidRPr="009C30E1" w:rsidRDefault="00AD178A" w:rsidP="00AD178A">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Личните данни на кандидатите и страните по договори с</w:t>
      </w:r>
      <w:r w:rsidR="0077183F" w:rsidRPr="009C30E1">
        <w:rPr>
          <w:rFonts w:ascii="Times New Roman" w:eastAsia="Times New Roman" w:hAnsi="Times New Roman" w:cs="Times New Roman"/>
          <w:color w:val="000000"/>
          <w:sz w:val="24"/>
          <w:szCs w:val="24"/>
          <w:lang w:eastAsia="bg-BG"/>
        </w:rPr>
        <w:t xml:space="preserve"> ДГ№40 „Детски свят“ </w:t>
      </w:r>
      <w:r w:rsidRPr="009C30E1">
        <w:rPr>
          <w:rFonts w:ascii="Times New Roman" w:eastAsia="Times New Roman" w:hAnsi="Times New Roman" w:cs="Times New Roman"/>
          <w:color w:val="000000"/>
          <w:sz w:val="24"/>
          <w:szCs w:val="24"/>
          <w:lang w:eastAsia="bg-BG"/>
        </w:rPr>
        <w:t> се обработват за целите на сключването и изпълнението на съответния договор. </w:t>
      </w:r>
      <w:r w:rsidRPr="009C30E1">
        <w:rPr>
          <w:rFonts w:ascii="Times New Roman" w:eastAsia="Times New Roman" w:hAnsi="Times New Roman" w:cs="Times New Roman"/>
          <w:color w:val="202020"/>
          <w:sz w:val="24"/>
          <w:szCs w:val="24"/>
          <w:lang w:eastAsia="bg-BG"/>
        </w:rPr>
        <w:t>Доколкото във връзка с изпълнението на тези договори се обработват лични данни на отделни физически лица, за тях се обработва информация в минимален обем, достатъчна само за точното изпълнение на задълженията по съответния договор. Правното основание за обработване на личните данни е необходимото за изпълнение на договора (основанието по чл. 6, пар. 1, б. „б“ от Регламент (ЕС) 2016/679).</w:t>
      </w:r>
    </w:p>
    <w:p w14:paraId="65BE1913" w14:textId="77777777" w:rsidR="00AD178A" w:rsidRPr="009C30E1" w:rsidRDefault="00AD178A" w:rsidP="00AD178A">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b/>
          <w:bCs/>
          <w:color w:val="000000"/>
          <w:sz w:val="24"/>
          <w:szCs w:val="24"/>
          <w:lang w:eastAsia="bg-BG"/>
        </w:rPr>
        <w:t>3.5. Видеонаблюдение</w:t>
      </w:r>
    </w:p>
    <w:p w14:paraId="48D4CF4F" w14:textId="772F931E" w:rsidR="00AD178A" w:rsidRPr="009C30E1" w:rsidRDefault="00AD178A" w:rsidP="00AD178A">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В </w:t>
      </w:r>
      <w:r w:rsidR="0077183F" w:rsidRPr="009C30E1">
        <w:rPr>
          <w:rFonts w:ascii="Times New Roman" w:eastAsia="Times New Roman" w:hAnsi="Times New Roman" w:cs="Times New Roman"/>
          <w:color w:val="000000"/>
          <w:sz w:val="24"/>
          <w:szCs w:val="24"/>
          <w:lang w:eastAsia="bg-BG"/>
        </w:rPr>
        <w:t>ДГ№40 „Детски свят“  </w:t>
      </w:r>
      <w:r w:rsidRPr="009C30E1">
        <w:rPr>
          <w:rFonts w:ascii="Times New Roman" w:eastAsia="Times New Roman" w:hAnsi="Times New Roman" w:cs="Times New Roman"/>
          <w:color w:val="000000"/>
          <w:sz w:val="24"/>
          <w:szCs w:val="24"/>
          <w:lang w:eastAsia="bg-BG"/>
        </w:rPr>
        <w:t>се извършва видеонаблюдение с цел подобряване на сигурността на децата и човешките ресурси и опазване на имуществото от посегателства. Събираните данни включват данни за образа на лицата и тяхното местонахождение в обхвата на средствата за видеонаблюдение. Правното основание за обработване на личните данни е общественият интерес при защитата на сигурността, живота и здравето на децата/учениците (основанието по чл. 6, пар. 1, б. „д“ от Регламент (ЕС) 2016/679).</w:t>
      </w:r>
    </w:p>
    <w:p w14:paraId="2721E8A3" w14:textId="77777777" w:rsidR="00AD178A" w:rsidRPr="009C30E1" w:rsidRDefault="00AD178A" w:rsidP="00C977A3">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b/>
          <w:bCs/>
          <w:color w:val="000000"/>
          <w:sz w:val="24"/>
          <w:szCs w:val="24"/>
          <w:lang w:eastAsia="bg-BG"/>
        </w:rPr>
        <w:t>3.6. Инициативи</w:t>
      </w:r>
    </w:p>
    <w:p w14:paraId="5AE66E02" w14:textId="1B9F793C" w:rsidR="00AD178A" w:rsidRPr="009C30E1" w:rsidRDefault="00AD178A" w:rsidP="00AD178A">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За реализиране на инициативите, организирани или провеждани в </w:t>
      </w:r>
      <w:r w:rsidR="0077183F" w:rsidRPr="009C30E1">
        <w:rPr>
          <w:rFonts w:ascii="Times New Roman" w:eastAsia="Times New Roman" w:hAnsi="Times New Roman" w:cs="Times New Roman"/>
          <w:color w:val="000000"/>
          <w:sz w:val="24"/>
          <w:szCs w:val="24"/>
          <w:lang w:eastAsia="bg-BG"/>
        </w:rPr>
        <w:t>ДГ№40 „Детски свят“</w:t>
      </w:r>
      <w:r w:rsidRPr="009C30E1">
        <w:rPr>
          <w:rFonts w:ascii="Times New Roman" w:eastAsia="Times New Roman" w:hAnsi="Times New Roman" w:cs="Times New Roman"/>
          <w:color w:val="000000"/>
          <w:sz w:val="24"/>
          <w:szCs w:val="24"/>
          <w:lang w:eastAsia="bg-BG"/>
        </w:rPr>
        <w:t>, се обработват лични данни на деца и техни близки, изразили своето съгласие за участие в тържества, състезания, пътувания и други подобни. Обработваните данни включват данните за индивидуализиране на желаещите да участват в инициативата. Правното основание за обработване на личните данни е съгласието на субекта на данни, а ако той е под 14-годишна възраст – изразеното съгласие от упражняващия родителски права родител или от настойника на субекта на данните (чл. 6, пар. 1, б. „а“ от Регламент (ЕС) 2016/679 и чл. 25в от Закона за защита на личните данни).</w:t>
      </w:r>
    </w:p>
    <w:p w14:paraId="56FAC526" w14:textId="77777777" w:rsidR="0077183F" w:rsidRPr="009C30E1" w:rsidRDefault="0077183F" w:rsidP="0077183F">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b/>
          <w:bCs/>
          <w:color w:val="000000"/>
          <w:sz w:val="24"/>
          <w:szCs w:val="24"/>
          <w:lang w:eastAsia="bg-BG"/>
        </w:rPr>
        <w:t>4. Категории получатели на лични данни извън администратора</w:t>
      </w:r>
    </w:p>
    <w:p w14:paraId="6D6A2230" w14:textId="79004AA5" w:rsidR="0077183F" w:rsidRPr="009C30E1" w:rsidRDefault="004A41D2" w:rsidP="0077183F">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ДГ№40 „Детски свят“</w:t>
      </w:r>
      <w:r w:rsidR="005C68D4" w:rsidRPr="009C30E1">
        <w:rPr>
          <w:rFonts w:ascii="Times New Roman" w:eastAsia="Times New Roman" w:hAnsi="Times New Roman" w:cs="Times New Roman"/>
          <w:color w:val="000000"/>
          <w:sz w:val="24"/>
          <w:szCs w:val="24"/>
          <w:lang w:eastAsia="bg-BG"/>
        </w:rPr>
        <w:t xml:space="preserve"> </w:t>
      </w:r>
      <w:r w:rsidR="0077183F" w:rsidRPr="009C30E1">
        <w:rPr>
          <w:rFonts w:ascii="Times New Roman" w:eastAsia="Times New Roman" w:hAnsi="Times New Roman" w:cs="Times New Roman"/>
          <w:color w:val="000000"/>
          <w:sz w:val="24"/>
          <w:szCs w:val="24"/>
          <w:lang w:eastAsia="bg-BG"/>
        </w:rPr>
        <w:t>разкрива лични данни на трети страни само ако те имат законово основание да ги получат. Категориите получатели на личните данни се определят за всеки конкретен случай според основанието им да получат данните, като могат да бъдат:</w:t>
      </w:r>
    </w:p>
    <w:p w14:paraId="1BAE6E0C" w14:textId="288D1454" w:rsidR="0077183F" w:rsidRPr="009C30E1" w:rsidRDefault="0077183F" w:rsidP="0077183F">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lastRenderedPageBreak/>
        <w:t>За личните данни на деца</w:t>
      </w:r>
      <w:r w:rsidR="001A0645" w:rsidRPr="009C30E1">
        <w:rPr>
          <w:rFonts w:ascii="Times New Roman" w:eastAsia="Times New Roman" w:hAnsi="Times New Roman" w:cs="Times New Roman"/>
          <w:color w:val="000000"/>
          <w:sz w:val="24"/>
          <w:szCs w:val="24"/>
          <w:lang w:eastAsia="bg-BG"/>
        </w:rPr>
        <w:t xml:space="preserve"> </w:t>
      </w:r>
      <w:r w:rsidRPr="009C30E1">
        <w:rPr>
          <w:rFonts w:ascii="Times New Roman" w:eastAsia="Times New Roman" w:hAnsi="Times New Roman" w:cs="Times New Roman"/>
          <w:color w:val="000000"/>
          <w:sz w:val="24"/>
          <w:szCs w:val="24"/>
          <w:lang w:eastAsia="bg-BG"/>
        </w:rPr>
        <w:t>– държавни органи и орани на местното самоуправление в съответствие с техните правомощия, като </w:t>
      </w:r>
      <w:r w:rsidR="00C13445" w:rsidRPr="009C30E1">
        <w:rPr>
          <w:rFonts w:ascii="Times New Roman" w:eastAsia="Times New Roman" w:hAnsi="Times New Roman" w:cs="Times New Roman"/>
          <w:color w:val="000000"/>
          <w:sz w:val="24"/>
          <w:szCs w:val="24"/>
          <w:lang w:eastAsia="bg-BG"/>
        </w:rPr>
        <w:t>Министерство на образованието и науката</w:t>
      </w:r>
      <w:r w:rsidR="004A41D2" w:rsidRPr="009C30E1">
        <w:rPr>
          <w:rFonts w:ascii="Times New Roman" w:eastAsia="Times New Roman" w:hAnsi="Times New Roman" w:cs="Times New Roman"/>
          <w:color w:val="000000"/>
          <w:sz w:val="24"/>
          <w:szCs w:val="24"/>
          <w:lang w:eastAsia="bg-BG"/>
        </w:rPr>
        <w:t xml:space="preserve">, </w:t>
      </w:r>
      <w:r w:rsidR="00C13445" w:rsidRPr="009C30E1">
        <w:rPr>
          <w:rFonts w:ascii="Times New Roman" w:eastAsia="Times New Roman" w:hAnsi="Times New Roman" w:cs="Times New Roman"/>
          <w:color w:val="000000"/>
          <w:sz w:val="24"/>
          <w:szCs w:val="24"/>
          <w:lang w:eastAsia="bg-BG"/>
        </w:rPr>
        <w:t>РУО,</w:t>
      </w:r>
      <w:r w:rsidR="004A41D2" w:rsidRPr="009C30E1">
        <w:rPr>
          <w:rFonts w:ascii="Times New Roman" w:eastAsia="Times New Roman" w:hAnsi="Times New Roman" w:cs="Times New Roman"/>
          <w:color w:val="000000"/>
          <w:sz w:val="24"/>
          <w:szCs w:val="24"/>
          <w:lang w:eastAsia="bg-BG"/>
        </w:rPr>
        <w:t xml:space="preserve"> </w:t>
      </w:r>
      <w:r w:rsidR="00C13445" w:rsidRPr="009C30E1">
        <w:rPr>
          <w:rFonts w:ascii="Times New Roman" w:eastAsia="Times New Roman" w:hAnsi="Times New Roman" w:cs="Times New Roman"/>
          <w:color w:val="000000"/>
          <w:sz w:val="24"/>
          <w:szCs w:val="24"/>
          <w:lang w:eastAsia="bg-BG"/>
        </w:rPr>
        <w:t>О</w:t>
      </w:r>
      <w:r w:rsidR="004A41D2" w:rsidRPr="009C30E1">
        <w:rPr>
          <w:rFonts w:ascii="Times New Roman" w:eastAsia="Times New Roman" w:hAnsi="Times New Roman" w:cs="Times New Roman"/>
          <w:color w:val="000000"/>
          <w:sz w:val="24"/>
          <w:szCs w:val="24"/>
          <w:lang w:eastAsia="bg-BG"/>
        </w:rPr>
        <w:t>бщина Варна, Държавна агенция за закрила на детето</w:t>
      </w:r>
      <w:r w:rsidR="001A0645" w:rsidRPr="009C30E1">
        <w:rPr>
          <w:rFonts w:ascii="Times New Roman" w:eastAsia="Times New Roman" w:hAnsi="Times New Roman" w:cs="Times New Roman"/>
          <w:color w:val="000000"/>
          <w:sz w:val="24"/>
          <w:szCs w:val="24"/>
          <w:lang w:eastAsia="bg-BG"/>
        </w:rPr>
        <w:t xml:space="preserve"> и други</w:t>
      </w:r>
      <w:r w:rsidR="00C13445" w:rsidRPr="009C30E1">
        <w:rPr>
          <w:rFonts w:ascii="Times New Roman" w:eastAsia="Times New Roman" w:hAnsi="Times New Roman" w:cs="Times New Roman"/>
          <w:color w:val="000000"/>
          <w:sz w:val="24"/>
          <w:szCs w:val="24"/>
          <w:lang w:eastAsia="bg-BG"/>
        </w:rPr>
        <w:t>.</w:t>
      </w:r>
    </w:p>
    <w:p w14:paraId="0DC07756" w14:textId="29EAF39D" w:rsidR="0077183F" w:rsidRPr="009C30E1" w:rsidRDefault="0077183F" w:rsidP="0077183F">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За личните данни на човешките ресурси – държавни органи според техните правомощия, като </w:t>
      </w:r>
      <w:r w:rsidR="004A41D2" w:rsidRPr="009C30E1">
        <w:rPr>
          <w:rFonts w:ascii="Times New Roman" w:eastAsia="Times New Roman" w:hAnsi="Times New Roman" w:cs="Times New Roman"/>
          <w:color w:val="000000"/>
          <w:sz w:val="24"/>
          <w:szCs w:val="24"/>
          <w:lang w:eastAsia="bg-BG"/>
        </w:rPr>
        <w:t xml:space="preserve">Национална агенция за приходите, НОИ, инспекция по труда, </w:t>
      </w:r>
      <w:r w:rsidRPr="009C30E1">
        <w:rPr>
          <w:rFonts w:ascii="Times New Roman" w:eastAsia="Times New Roman" w:hAnsi="Times New Roman" w:cs="Times New Roman"/>
          <w:color w:val="000000"/>
          <w:sz w:val="24"/>
          <w:szCs w:val="24"/>
          <w:lang w:eastAsia="bg-BG"/>
        </w:rPr>
        <w:t>банкови институции при изплащане на възнаграждения, доставчици на пощенски и куриерски услуги при адресиране на кореспонденция.</w:t>
      </w:r>
    </w:p>
    <w:p w14:paraId="2BAEE1D4" w14:textId="77777777" w:rsidR="0077183F" w:rsidRPr="009C30E1" w:rsidRDefault="0077183F" w:rsidP="0077183F">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За лични данни в предложения, сигнали, жалби, молби, искания, данните на контрагенти и данните от видеонаблюдението предоставянето е допустимо на държавни органи и органи на местното самоуправление според осъществяваните от тях правомощия, като например правоохранителни органи, общини и други.</w:t>
      </w:r>
    </w:p>
    <w:p w14:paraId="6F1A55B5" w14:textId="77777777" w:rsidR="0077183F" w:rsidRPr="009C30E1" w:rsidRDefault="0077183F" w:rsidP="0077183F">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За лични данни в инициативи предоставянето е допустимо само ако е налице съгласие на субектите на данни за това.</w:t>
      </w:r>
    </w:p>
    <w:p w14:paraId="6056FCD5" w14:textId="77777777" w:rsidR="0077183F" w:rsidRPr="009C30E1" w:rsidRDefault="0077183F" w:rsidP="0077183F">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Предоставянето на лични данни е възможно и на обработващи лични данни, с които администраторът е сключил договор и е възложил обработването на лични данни от негово име, например доставчици на ИТ услуги за поддръжка на електронен дневник, служба по трудова медицина за личните данни на служителите.</w:t>
      </w:r>
    </w:p>
    <w:p w14:paraId="042E6FCB" w14:textId="77777777" w:rsidR="0077183F" w:rsidRPr="009C30E1" w:rsidRDefault="0077183F" w:rsidP="0077183F">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При никакви обстоятелства администраторът не обработва и не разкрива лични данни за целите на директния маркетинг.</w:t>
      </w:r>
    </w:p>
    <w:p w14:paraId="18733A2D" w14:textId="77777777" w:rsidR="0077183F" w:rsidRPr="009C30E1" w:rsidRDefault="0077183F" w:rsidP="0077183F">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b/>
          <w:bCs/>
          <w:color w:val="000000"/>
          <w:sz w:val="24"/>
          <w:szCs w:val="24"/>
          <w:lang w:eastAsia="bg-BG"/>
        </w:rPr>
        <w:t>5. Срок за съхранение на личните данни</w:t>
      </w:r>
    </w:p>
    <w:p w14:paraId="178B97C2" w14:textId="77777777" w:rsidR="0077183F" w:rsidRPr="009C30E1" w:rsidRDefault="0077183F" w:rsidP="0077183F">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Администраторът прилага принципа за ограничаване на съхранението и съхранява лични данни в периоди, които са подходящи за целите, за които данните се обработват, като се отчитат произтичащите законови задължения, както и научно-историческото или справочното значение на личните данни.</w:t>
      </w:r>
    </w:p>
    <w:p w14:paraId="6149A4EC" w14:textId="3AAF0FE4" w:rsidR="0077183F" w:rsidRPr="009C30E1" w:rsidRDefault="0077183F" w:rsidP="0077183F">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Личните данни в личното образователно дело на детето се създава</w:t>
      </w:r>
      <w:r w:rsidR="001A0645" w:rsidRPr="009C30E1">
        <w:rPr>
          <w:rFonts w:ascii="Times New Roman" w:eastAsia="Times New Roman" w:hAnsi="Times New Roman" w:cs="Times New Roman"/>
          <w:color w:val="000000"/>
          <w:sz w:val="24"/>
          <w:szCs w:val="24"/>
          <w:lang w:eastAsia="bg-BG"/>
        </w:rPr>
        <w:t>т</w:t>
      </w:r>
      <w:r w:rsidRPr="009C30E1">
        <w:rPr>
          <w:rFonts w:ascii="Times New Roman" w:eastAsia="Times New Roman" w:hAnsi="Times New Roman" w:cs="Times New Roman"/>
          <w:color w:val="000000"/>
          <w:sz w:val="24"/>
          <w:szCs w:val="24"/>
          <w:lang w:eastAsia="bg-BG"/>
        </w:rPr>
        <w:t xml:space="preserve"> при постъпване на детето в системата на задължителното предучилищно и училищно образование и се води до отписване от </w:t>
      </w:r>
      <w:r w:rsidR="001A0645" w:rsidRPr="009C30E1">
        <w:rPr>
          <w:rFonts w:ascii="Times New Roman" w:eastAsia="Times New Roman" w:hAnsi="Times New Roman" w:cs="Times New Roman"/>
          <w:color w:val="000000"/>
          <w:sz w:val="24"/>
          <w:szCs w:val="24"/>
          <w:lang w:eastAsia="bg-BG"/>
        </w:rPr>
        <w:t xml:space="preserve">детската градина или </w:t>
      </w:r>
      <w:r w:rsidRPr="009C30E1">
        <w:rPr>
          <w:rFonts w:ascii="Times New Roman" w:eastAsia="Times New Roman" w:hAnsi="Times New Roman" w:cs="Times New Roman"/>
          <w:color w:val="000000"/>
          <w:sz w:val="24"/>
          <w:szCs w:val="24"/>
          <w:lang w:eastAsia="bg-BG"/>
        </w:rPr>
        <w:t>училище. Личното образователно дело се съхранява в срок от 50 години в </w:t>
      </w:r>
      <w:r w:rsidRPr="009C30E1">
        <w:rPr>
          <w:rFonts w:ascii="Times New Roman" w:eastAsia="Times New Roman" w:hAnsi="Times New Roman" w:cs="Times New Roman"/>
          <w:color w:val="000000"/>
          <w:sz w:val="24"/>
          <w:szCs w:val="24"/>
          <w:shd w:val="clear" w:color="auto" w:fill="FFFFFF"/>
          <w:lang w:eastAsia="bg-BG"/>
        </w:rPr>
        <w:t>Националната електронна информационна система за предучилищното и училищното образование /</w:t>
      </w:r>
      <w:r w:rsidRPr="009C30E1">
        <w:rPr>
          <w:rFonts w:ascii="Times New Roman" w:eastAsia="Times New Roman" w:hAnsi="Times New Roman" w:cs="Times New Roman"/>
          <w:color w:val="000000"/>
          <w:sz w:val="24"/>
          <w:szCs w:val="24"/>
          <w:lang w:eastAsia="bg-BG"/>
        </w:rPr>
        <w:t>НЕИСПУО/ и достъп до него се предоставя на институцията, в която се обучава детето или ученикът през съответната учебна година.</w:t>
      </w:r>
    </w:p>
    <w:p w14:paraId="6148DB75" w14:textId="77777777" w:rsidR="0077183F" w:rsidRPr="009C30E1" w:rsidRDefault="0077183F" w:rsidP="0077183F">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Личните данни на човешките ресурси се съхраняват в нормативно установени срокове от 50 години за ведомости за заплати, 3 години за болнични листове, 6 месеца от окончателното приключване на процедурата по назначаване/подбор за документите, предоставени от кандидатите за работа, с които не е сключен договор.</w:t>
      </w:r>
    </w:p>
    <w:p w14:paraId="4317FCA8" w14:textId="7F910E24" w:rsidR="0077183F" w:rsidRPr="009C30E1" w:rsidRDefault="0077183F" w:rsidP="0077183F">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Личните данни на заявителите по предложения, сигнали, жалби, молби и искания се съхраняван в срок от 5 години след разглеждането им или след приключване на съответните съдебни процедури в случай на обж</w:t>
      </w:r>
      <w:r w:rsidR="00E14914">
        <w:rPr>
          <w:rFonts w:ascii="Times New Roman" w:eastAsia="Times New Roman" w:hAnsi="Times New Roman" w:cs="Times New Roman"/>
          <w:color w:val="000000"/>
          <w:sz w:val="24"/>
          <w:szCs w:val="24"/>
          <w:lang w:eastAsia="bg-BG"/>
        </w:rPr>
        <w:t>алване</w:t>
      </w:r>
      <w:r w:rsidRPr="009C30E1">
        <w:rPr>
          <w:rFonts w:ascii="Times New Roman" w:eastAsia="Times New Roman" w:hAnsi="Times New Roman" w:cs="Times New Roman"/>
          <w:color w:val="000000"/>
          <w:sz w:val="24"/>
          <w:szCs w:val="24"/>
          <w:lang w:eastAsia="bg-BG"/>
        </w:rPr>
        <w:t>.</w:t>
      </w:r>
    </w:p>
    <w:p w14:paraId="0A449B1E" w14:textId="7C867E63" w:rsidR="0077183F" w:rsidRPr="009C30E1" w:rsidRDefault="0077183F" w:rsidP="0077183F">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Записите от видеонаблюдението се изтриват в </w:t>
      </w:r>
      <w:r w:rsidR="00C73064" w:rsidRPr="009C30E1">
        <w:rPr>
          <w:rFonts w:ascii="Times New Roman" w:eastAsia="Times New Roman" w:hAnsi="Times New Roman" w:cs="Times New Roman"/>
          <w:color w:val="000000"/>
          <w:sz w:val="24"/>
          <w:szCs w:val="24"/>
          <w:lang w:eastAsia="bg-BG"/>
        </w:rPr>
        <w:t xml:space="preserve">период от </w:t>
      </w:r>
      <w:r w:rsidR="005E0921">
        <w:rPr>
          <w:rFonts w:ascii="Times New Roman" w:eastAsia="Times New Roman" w:hAnsi="Times New Roman" w:cs="Times New Roman"/>
          <w:color w:val="000000"/>
          <w:sz w:val="24"/>
          <w:szCs w:val="24"/>
          <w:lang w:eastAsia="bg-BG"/>
        </w:rPr>
        <w:t xml:space="preserve">7 </w:t>
      </w:r>
      <w:r w:rsidR="00C73064" w:rsidRPr="009C30E1">
        <w:rPr>
          <w:rFonts w:ascii="Times New Roman" w:eastAsia="Times New Roman" w:hAnsi="Times New Roman" w:cs="Times New Roman"/>
          <w:color w:val="000000"/>
          <w:sz w:val="24"/>
          <w:szCs w:val="24"/>
          <w:lang w:eastAsia="bg-BG"/>
        </w:rPr>
        <w:t>дни.</w:t>
      </w:r>
    </w:p>
    <w:p w14:paraId="04FF7876" w14:textId="77777777" w:rsidR="0077183F" w:rsidRPr="009C30E1" w:rsidRDefault="0077183F" w:rsidP="0077183F">
      <w:pPr>
        <w:spacing w:after="120" w:line="276" w:lineRule="atLeast"/>
        <w:ind w:firstLine="426"/>
        <w:jc w:val="both"/>
        <w:textAlignment w:val="baseline"/>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След изтичането на посочените срокове, личните данни се изтриват или унищожават, според естеството на материалните им носители.</w:t>
      </w:r>
    </w:p>
    <w:p w14:paraId="1F058A57" w14:textId="77777777" w:rsidR="0077183F" w:rsidRPr="009C30E1" w:rsidRDefault="0077183F" w:rsidP="0077183F">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b/>
          <w:bCs/>
          <w:color w:val="000000"/>
          <w:sz w:val="24"/>
          <w:szCs w:val="24"/>
          <w:lang w:eastAsia="bg-BG"/>
        </w:rPr>
        <w:t>6. Права на физическите лица</w:t>
      </w:r>
    </w:p>
    <w:p w14:paraId="7C0DAC38" w14:textId="77777777" w:rsidR="00C13445" w:rsidRPr="009C30E1" w:rsidRDefault="0077183F" w:rsidP="00C13445">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Регламент (ЕС) 2016/679 предвижда следните права на физическите лица във връзка с обработване на личните им данни:</w:t>
      </w:r>
    </w:p>
    <w:p w14:paraId="3102F427" w14:textId="76036A30" w:rsidR="0077183F" w:rsidRPr="009C30E1" w:rsidRDefault="0077183F" w:rsidP="00C13445">
      <w:pPr>
        <w:pStyle w:val="ListParagraph"/>
        <w:numPr>
          <w:ilvl w:val="0"/>
          <w:numId w:val="1"/>
        </w:numPr>
        <w:spacing w:after="120" w:line="276" w:lineRule="atLeast"/>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b/>
          <w:bCs/>
          <w:color w:val="000000"/>
          <w:sz w:val="24"/>
          <w:szCs w:val="24"/>
          <w:lang w:eastAsia="bg-BG"/>
        </w:rPr>
        <w:lastRenderedPageBreak/>
        <w:t>право на достъп</w:t>
      </w:r>
      <w:r w:rsidRPr="009C30E1">
        <w:rPr>
          <w:rFonts w:ascii="Times New Roman" w:eastAsia="Times New Roman" w:hAnsi="Times New Roman" w:cs="Times New Roman"/>
          <w:i/>
          <w:iCs/>
          <w:color w:val="000000"/>
          <w:sz w:val="24"/>
          <w:szCs w:val="24"/>
          <w:lang w:eastAsia="bg-BG"/>
        </w:rPr>
        <w:t> </w:t>
      </w:r>
      <w:r w:rsidRPr="009C30E1">
        <w:rPr>
          <w:rFonts w:ascii="Times New Roman" w:eastAsia="Times New Roman" w:hAnsi="Times New Roman" w:cs="Times New Roman"/>
          <w:color w:val="000000"/>
          <w:sz w:val="24"/>
          <w:szCs w:val="24"/>
          <w:lang w:eastAsia="bg-BG"/>
        </w:rPr>
        <w:t>до личните данни, свързани с лицето, които се обработват от администратора;</w:t>
      </w:r>
    </w:p>
    <w:p w14:paraId="595D3B1B" w14:textId="3674B278" w:rsidR="0077183F" w:rsidRPr="009C30E1" w:rsidRDefault="0077183F" w:rsidP="00C13445">
      <w:pPr>
        <w:pStyle w:val="ListParagraph"/>
        <w:numPr>
          <w:ilvl w:val="0"/>
          <w:numId w:val="1"/>
        </w:numPr>
        <w:spacing w:after="120" w:line="276" w:lineRule="atLeast"/>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i/>
          <w:iCs/>
          <w:color w:val="000000"/>
          <w:sz w:val="24"/>
          <w:szCs w:val="24"/>
          <w:lang w:eastAsia="bg-BG"/>
        </w:rPr>
        <w:t>право на коригиране </w:t>
      </w:r>
      <w:r w:rsidRPr="009C30E1">
        <w:rPr>
          <w:rFonts w:ascii="Times New Roman" w:eastAsia="Times New Roman" w:hAnsi="Times New Roman" w:cs="Times New Roman"/>
          <w:color w:val="000000"/>
          <w:sz w:val="24"/>
          <w:szCs w:val="24"/>
          <w:lang w:eastAsia="bg-BG"/>
        </w:rPr>
        <w:t>на неточни или непълни лични данни;</w:t>
      </w:r>
    </w:p>
    <w:p w14:paraId="68B16AD3" w14:textId="25A41582" w:rsidR="0077183F" w:rsidRPr="009C30E1" w:rsidRDefault="0077183F" w:rsidP="00C13445">
      <w:pPr>
        <w:pStyle w:val="ListParagraph"/>
        <w:numPr>
          <w:ilvl w:val="0"/>
          <w:numId w:val="1"/>
        </w:numPr>
        <w:spacing w:after="120" w:line="276" w:lineRule="atLeast"/>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b/>
          <w:bCs/>
          <w:color w:val="000000"/>
          <w:sz w:val="24"/>
          <w:szCs w:val="24"/>
          <w:lang w:eastAsia="bg-BG"/>
        </w:rPr>
        <w:t>право на</w:t>
      </w:r>
      <w:r w:rsidRPr="009C30E1">
        <w:rPr>
          <w:rFonts w:ascii="Times New Roman" w:eastAsia="Times New Roman" w:hAnsi="Times New Roman" w:cs="Times New Roman"/>
          <w:color w:val="000000"/>
          <w:sz w:val="24"/>
          <w:szCs w:val="24"/>
          <w:lang w:eastAsia="bg-BG"/>
        </w:rPr>
        <w:t> </w:t>
      </w:r>
      <w:r w:rsidRPr="009C30E1">
        <w:rPr>
          <w:rFonts w:ascii="Times New Roman" w:eastAsia="Times New Roman" w:hAnsi="Times New Roman" w:cs="Times New Roman"/>
          <w:b/>
          <w:bCs/>
          <w:color w:val="000000"/>
          <w:sz w:val="24"/>
          <w:szCs w:val="24"/>
          <w:lang w:eastAsia="bg-BG"/>
        </w:rPr>
        <w:t>изтриване („право да бъдеш забравен“)</w:t>
      </w:r>
      <w:r w:rsidRPr="009C30E1">
        <w:rPr>
          <w:rFonts w:ascii="Times New Roman" w:eastAsia="Times New Roman" w:hAnsi="Times New Roman" w:cs="Times New Roman"/>
          <w:color w:val="000000"/>
          <w:sz w:val="24"/>
          <w:szCs w:val="24"/>
          <w:lang w:eastAsia="bg-BG"/>
        </w:rPr>
        <w:t> на лични данни, които се обработват незаконосъобразно или с отпаднало правно основание (изтекъл срок на съхранение, оттеглено съгласие, изпълнена първоначална цел, за която са били събрани и други);</w:t>
      </w:r>
    </w:p>
    <w:p w14:paraId="795C0FB1" w14:textId="1F063E87" w:rsidR="0077183F" w:rsidRPr="009C30E1" w:rsidRDefault="0077183F" w:rsidP="00C13445">
      <w:pPr>
        <w:pStyle w:val="ListParagraph"/>
        <w:numPr>
          <w:ilvl w:val="0"/>
          <w:numId w:val="1"/>
        </w:numPr>
        <w:spacing w:after="120" w:line="276" w:lineRule="atLeast"/>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b/>
          <w:bCs/>
          <w:color w:val="000000"/>
          <w:sz w:val="24"/>
          <w:szCs w:val="24"/>
          <w:lang w:eastAsia="bg-BG"/>
        </w:rPr>
        <w:t>право на ограничаване на обработването</w:t>
      </w:r>
      <w:r w:rsidRPr="009C30E1">
        <w:rPr>
          <w:rFonts w:ascii="Times New Roman" w:eastAsia="Times New Roman" w:hAnsi="Times New Roman" w:cs="Times New Roman"/>
          <w:color w:val="000000"/>
          <w:sz w:val="24"/>
          <w:szCs w:val="24"/>
          <w:lang w:eastAsia="bg-BG"/>
        </w:rPr>
        <w:t> при наличие на правен спор между администратора и физическото лице до неговото решаване и/или за установяването, упражняването или защитата на правни претенции;</w:t>
      </w:r>
    </w:p>
    <w:p w14:paraId="38D13EEB" w14:textId="77777777" w:rsidR="00C13445" w:rsidRPr="009C30E1" w:rsidRDefault="0077183F" w:rsidP="00C13445">
      <w:pPr>
        <w:pStyle w:val="ListParagraph"/>
        <w:numPr>
          <w:ilvl w:val="0"/>
          <w:numId w:val="1"/>
        </w:numPr>
        <w:spacing w:after="120" w:line="276" w:lineRule="atLeast"/>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b/>
          <w:bCs/>
          <w:color w:val="000000"/>
          <w:sz w:val="24"/>
          <w:szCs w:val="24"/>
          <w:lang w:eastAsia="bg-BG"/>
        </w:rPr>
        <w:t>право на преносимост на данните</w:t>
      </w:r>
      <w:r w:rsidRPr="009C30E1">
        <w:rPr>
          <w:rFonts w:ascii="Times New Roman" w:eastAsia="Times New Roman" w:hAnsi="Times New Roman" w:cs="Times New Roman"/>
          <w:color w:val="000000"/>
          <w:sz w:val="24"/>
          <w:szCs w:val="24"/>
          <w:lang w:eastAsia="bg-BG"/>
        </w:rPr>
        <w:t>, когато личните данни се обработват по автоматизиран начин на основание съгласие или договор. За целта данните се предават в структуриран, широко използван и пригоден за машинно четене формат;</w:t>
      </w:r>
    </w:p>
    <w:p w14:paraId="66D9139F" w14:textId="77777777" w:rsidR="00C13445" w:rsidRPr="009C30E1" w:rsidRDefault="0077183F" w:rsidP="00C13445">
      <w:pPr>
        <w:pStyle w:val="ListParagraph"/>
        <w:numPr>
          <w:ilvl w:val="0"/>
          <w:numId w:val="1"/>
        </w:numPr>
        <w:spacing w:after="120" w:line="276" w:lineRule="atLeast"/>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b/>
          <w:bCs/>
          <w:color w:val="000000"/>
          <w:sz w:val="24"/>
          <w:szCs w:val="24"/>
          <w:lang w:eastAsia="bg-BG"/>
        </w:rPr>
        <w:t>право на възражение</w:t>
      </w:r>
      <w:r w:rsidRPr="009C30E1">
        <w:rPr>
          <w:rFonts w:ascii="Times New Roman" w:eastAsia="Times New Roman" w:hAnsi="Times New Roman" w:cs="Times New Roman"/>
          <w:color w:val="000000"/>
          <w:sz w:val="24"/>
          <w:szCs w:val="24"/>
          <w:lang w:eastAsia="bg-BG"/>
        </w:rPr>
        <w:t> по всяко време и на основания, свързани с конкретната ситуация на лицето, при условие, че не съществуват убедителни законови основания за обработването, които имат предимство пред интересите, правата и свободите на субекта на данни, или съдебен процес;</w:t>
      </w:r>
    </w:p>
    <w:p w14:paraId="13E51951" w14:textId="7CFF3D21" w:rsidR="0077183F" w:rsidRPr="009C30E1" w:rsidRDefault="0077183F" w:rsidP="00C13445">
      <w:pPr>
        <w:pStyle w:val="ListParagraph"/>
        <w:numPr>
          <w:ilvl w:val="0"/>
          <w:numId w:val="1"/>
        </w:numPr>
        <w:spacing w:after="120" w:line="276" w:lineRule="atLeast"/>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b/>
          <w:bCs/>
          <w:color w:val="000000"/>
          <w:sz w:val="24"/>
          <w:szCs w:val="24"/>
          <w:lang w:eastAsia="bg-BG"/>
        </w:rPr>
        <w:t>право субектът на данни да не бъде обект на изцяло автоматизирано решение, включващо профилиране</w:t>
      </w:r>
      <w:r w:rsidRPr="009C30E1">
        <w:rPr>
          <w:rFonts w:ascii="Times New Roman" w:eastAsia="Times New Roman" w:hAnsi="Times New Roman" w:cs="Times New Roman"/>
          <w:color w:val="000000"/>
          <w:sz w:val="24"/>
          <w:szCs w:val="24"/>
          <w:lang w:eastAsia="bg-BG"/>
        </w:rPr>
        <w:t>, което поражда правни последствия за него или го засяга в значителна степен.</w:t>
      </w:r>
    </w:p>
    <w:p w14:paraId="570900E1" w14:textId="77777777" w:rsidR="0077183F" w:rsidRPr="009C30E1" w:rsidRDefault="0077183F" w:rsidP="0077183F">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Произтичащите от Регламент (ЕС) 2016/679 права може да упражните с писмено или електронно заявление до администратора на лични данни. В заявлението следва да посочите име, адрес и други данни за идентифицирането Ви като субект на данните, да опишете в какво се изразява Вашето искане, предпочитаната от Вас форма за комуникация и действия по Вашето искане. Необходимо е да подпишете Вашето искане, да отразите датата на подаване и адреса за кореспонденция с Вас.</w:t>
      </w:r>
    </w:p>
    <w:p w14:paraId="0F73AA62" w14:textId="1A658697" w:rsidR="0077183F" w:rsidRPr="009C30E1" w:rsidRDefault="0077183F" w:rsidP="0077183F">
      <w:pPr>
        <w:spacing w:after="120" w:line="276" w:lineRule="atLeast"/>
        <w:ind w:firstLine="426"/>
        <w:jc w:val="both"/>
        <w:textAlignment w:val="baseline"/>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В изпълнение на задължението си да оказва съдействие на субектите на данни </w:t>
      </w:r>
      <w:r w:rsidR="00223901" w:rsidRPr="009C30E1">
        <w:rPr>
          <w:rFonts w:ascii="Times New Roman" w:eastAsia="Times New Roman" w:hAnsi="Times New Roman" w:cs="Times New Roman"/>
          <w:color w:val="000000"/>
          <w:sz w:val="24"/>
          <w:szCs w:val="24"/>
          <w:lang w:eastAsia="bg-BG"/>
        </w:rPr>
        <w:t xml:space="preserve"> ДГ№40 „Детски свят“  </w:t>
      </w:r>
      <w:r w:rsidRPr="009C30E1">
        <w:rPr>
          <w:rFonts w:ascii="Times New Roman" w:eastAsia="Times New Roman" w:hAnsi="Times New Roman" w:cs="Times New Roman"/>
          <w:color w:val="000000"/>
          <w:sz w:val="24"/>
          <w:szCs w:val="24"/>
          <w:lang w:eastAsia="bg-BG"/>
        </w:rPr>
        <w:t>разполага и, при поискване, може да предостави образци на бланки за упражняване на правата на субектите на данни.</w:t>
      </w:r>
    </w:p>
    <w:p w14:paraId="635C21A1" w14:textId="77777777" w:rsidR="0077183F" w:rsidRPr="009C30E1" w:rsidRDefault="0077183F" w:rsidP="0077183F">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b/>
          <w:bCs/>
          <w:color w:val="000000"/>
          <w:sz w:val="24"/>
          <w:szCs w:val="24"/>
          <w:lang w:eastAsia="bg-BG"/>
        </w:rPr>
        <w:t>7. Право на жалба до Комисията за защита на личните данни или до съда</w:t>
      </w:r>
    </w:p>
    <w:p w14:paraId="608307E3" w14:textId="77777777" w:rsidR="0077183F" w:rsidRPr="009C30E1" w:rsidRDefault="0077183F" w:rsidP="0077183F">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Ако считате, че Вашите права по Регламент (ЕС) 2016/679 са нарушени, имате право да подадете жалба до Комисията за защита на личните данни или до съда.</w:t>
      </w:r>
    </w:p>
    <w:p w14:paraId="1DD2669C" w14:textId="0B85380E" w:rsidR="0077183F" w:rsidRPr="009C30E1" w:rsidRDefault="0077183F" w:rsidP="0077183F">
      <w:pPr>
        <w:spacing w:after="120" w:line="276" w:lineRule="atLeast"/>
        <w:ind w:firstLine="426"/>
        <w:jc w:val="both"/>
        <w:textAlignment w:val="baseline"/>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Надзорен орган в Република България за дейността по обработване на лични данни от</w:t>
      </w:r>
      <w:r w:rsidR="00223901" w:rsidRPr="009C30E1">
        <w:rPr>
          <w:rFonts w:ascii="Times New Roman" w:eastAsia="Times New Roman" w:hAnsi="Times New Roman" w:cs="Times New Roman"/>
          <w:color w:val="000000"/>
          <w:sz w:val="24"/>
          <w:szCs w:val="24"/>
          <w:lang w:eastAsia="bg-BG"/>
        </w:rPr>
        <w:t xml:space="preserve"> </w:t>
      </w:r>
      <w:r w:rsidR="006C0A15" w:rsidRPr="009C30E1">
        <w:rPr>
          <w:rFonts w:ascii="Times New Roman" w:eastAsia="Times New Roman" w:hAnsi="Times New Roman" w:cs="Times New Roman"/>
          <w:color w:val="000000"/>
          <w:sz w:val="24"/>
          <w:szCs w:val="24"/>
          <w:lang w:eastAsia="bg-BG"/>
        </w:rPr>
        <w:t xml:space="preserve"> </w:t>
      </w:r>
      <w:r w:rsidR="00223901" w:rsidRPr="009C30E1">
        <w:rPr>
          <w:rFonts w:ascii="Times New Roman" w:eastAsia="Times New Roman" w:hAnsi="Times New Roman" w:cs="Times New Roman"/>
          <w:color w:val="000000"/>
          <w:sz w:val="24"/>
          <w:szCs w:val="24"/>
          <w:lang w:eastAsia="bg-BG"/>
        </w:rPr>
        <w:t>ДГ№40 „Детски свят“</w:t>
      </w:r>
      <w:r w:rsidRPr="009C30E1">
        <w:rPr>
          <w:rFonts w:ascii="Times New Roman" w:eastAsia="Times New Roman" w:hAnsi="Times New Roman" w:cs="Times New Roman"/>
          <w:color w:val="000000"/>
          <w:sz w:val="24"/>
          <w:szCs w:val="24"/>
          <w:lang w:eastAsia="bg-BG"/>
        </w:rPr>
        <w:t>  е Комисия за защита на личните данни, адрес: гр. София 1592, бул. „Проф. Цветан Лазаров” № 2, интернет страница </w:t>
      </w:r>
      <w:hyperlink r:id="rId7" w:history="1">
        <w:r w:rsidRPr="009C30E1">
          <w:rPr>
            <w:rFonts w:ascii="Times New Roman" w:eastAsia="Times New Roman" w:hAnsi="Times New Roman" w:cs="Times New Roman"/>
            <w:color w:val="000000"/>
            <w:sz w:val="24"/>
            <w:szCs w:val="24"/>
            <w:u w:val="single"/>
            <w:lang w:eastAsia="bg-BG"/>
          </w:rPr>
          <w:t>https://www.cpdp.bg/</w:t>
        </w:r>
      </w:hyperlink>
    </w:p>
    <w:p w14:paraId="6AB05A80" w14:textId="77777777" w:rsidR="0077183F" w:rsidRPr="009C30E1" w:rsidRDefault="0077183F" w:rsidP="0077183F">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b/>
          <w:bCs/>
          <w:color w:val="000000"/>
          <w:sz w:val="24"/>
          <w:szCs w:val="24"/>
          <w:lang w:eastAsia="bg-BG"/>
        </w:rPr>
        <w:t>8. Липса на автоматизирано вземане на индивидуални решения, включително профилиране</w:t>
      </w:r>
    </w:p>
    <w:p w14:paraId="0A8CDC32" w14:textId="77777777" w:rsidR="0077183F" w:rsidRPr="009C30E1" w:rsidRDefault="0077183F" w:rsidP="0077183F">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Администраторът не прилага автоматизирано вземане на индивидуални решения, включително профилиране.</w:t>
      </w:r>
    </w:p>
    <w:p w14:paraId="58E811E0" w14:textId="77777777" w:rsidR="0077183F" w:rsidRPr="009C30E1" w:rsidRDefault="0077183F" w:rsidP="0077183F">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b/>
          <w:bCs/>
          <w:color w:val="000000"/>
          <w:sz w:val="24"/>
          <w:szCs w:val="24"/>
          <w:lang w:eastAsia="bg-BG"/>
        </w:rPr>
        <w:t>9. Предаване на лични данни в трети страни или международни организации</w:t>
      </w:r>
    </w:p>
    <w:p w14:paraId="5A02A28E" w14:textId="77777777" w:rsidR="0077183F" w:rsidRPr="009C30E1" w:rsidRDefault="0077183F" w:rsidP="0077183F">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 xml:space="preserve">Администраторът по правило не предава личните данни в трети държави или международни организации. В случай на участие в международни мобилности данни за ученици и учители могат да бъдат предоставени въз основа на изрично съгласие на техните родители/настойници/попечители на трети държави, които не осигуряват </w:t>
      </w:r>
      <w:r w:rsidRPr="009C30E1">
        <w:rPr>
          <w:rFonts w:ascii="Times New Roman" w:eastAsia="Times New Roman" w:hAnsi="Times New Roman" w:cs="Times New Roman"/>
          <w:color w:val="000000"/>
          <w:sz w:val="24"/>
          <w:szCs w:val="24"/>
          <w:lang w:eastAsia="bg-BG"/>
        </w:rPr>
        <w:lastRenderedPageBreak/>
        <w:t>адекватно ниво на защита,  при участие в международни олимпиади, състезания, обмяна на опит, участие в проекти, конкурси и други мероприятия.</w:t>
      </w:r>
    </w:p>
    <w:p w14:paraId="3222F5CE" w14:textId="77777777" w:rsidR="0077183F" w:rsidRPr="009C30E1" w:rsidRDefault="0077183F" w:rsidP="0077183F">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b/>
          <w:bCs/>
          <w:color w:val="000000"/>
          <w:sz w:val="24"/>
          <w:szCs w:val="24"/>
          <w:lang w:eastAsia="bg-BG"/>
        </w:rPr>
        <w:t>10. Значение на предоставените личните данни</w:t>
      </w:r>
    </w:p>
    <w:p w14:paraId="023CBFF9" w14:textId="52143EF4" w:rsidR="0077183F" w:rsidRPr="009C30E1" w:rsidRDefault="0077183F" w:rsidP="0077183F">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В голяма част от случаите, в които </w:t>
      </w:r>
      <w:r w:rsidR="006C0A15" w:rsidRPr="009C30E1">
        <w:rPr>
          <w:rFonts w:ascii="Times New Roman" w:eastAsia="Times New Roman" w:hAnsi="Times New Roman" w:cs="Times New Roman"/>
          <w:color w:val="000000"/>
          <w:sz w:val="24"/>
          <w:szCs w:val="24"/>
          <w:lang w:eastAsia="bg-BG"/>
        </w:rPr>
        <w:t>ДГ№40 „Детски свят“  </w:t>
      </w:r>
      <w:r w:rsidRPr="009C30E1">
        <w:rPr>
          <w:rFonts w:ascii="Times New Roman" w:eastAsia="Times New Roman" w:hAnsi="Times New Roman" w:cs="Times New Roman"/>
          <w:color w:val="000000"/>
          <w:sz w:val="24"/>
          <w:szCs w:val="24"/>
          <w:lang w:eastAsia="bg-BG"/>
        </w:rPr>
        <w:t>обработва Вашите лични данни, това е задължително изискване за изпълнение на официални правомощия и законови задължения. Непредоставянето на личните Ви данни в тези случаи препятства възможността за предприемане на действия по Ваши искания, които са анонимни.</w:t>
      </w:r>
    </w:p>
    <w:p w14:paraId="6F9D68A7" w14:textId="77777777" w:rsidR="0077183F" w:rsidRPr="009C30E1" w:rsidRDefault="0077183F" w:rsidP="0077183F">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С Ваше съгласие обработваме личните данни, когато доброволно преценявате да участвате в обявени инициативи на администратора. В тези случаи имате право по всяко време да оттеглите съгласието си. Оттеглянето на съгласието води до преустановяване на участието Ви в съответната инициатива, но не засяга законосъобразността на обработването, основано на дадено съгласие преди неговото оттегляне.</w:t>
      </w:r>
    </w:p>
    <w:p w14:paraId="5A02C0D9" w14:textId="77777777" w:rsidR="0077183F" w:rsidRPr="009C30E1" w:rsidRDefault="0077183F" w:rsidP="0077183F">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b/>
          <w:bCs/>
          <w:color w:val="000000"/>
          <w:sz w:val="24"/>
          <w:szCs w:val="24"/>
          <w:lang w:eastAsia="bg-BG"/>
        </w:rPr>
        <w:t>11. От какви източници получаваме лични данни</w:t>
      </w:r>
    </w:p>
    <w:p w14:paraId="36AD2AF6" w14:textId="77777777" w:rsidR="0077183F" w:rsidRPr="009C30E1" w:rsidRDefault="0077183F" w:rsidP="0077183F">
      <w:pPr>
        <w:spacing w:after="120" w:line="276" w:lineRule="atLeast"/>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Обработваните от администратора лични данни се предоставят от физически лица, за които се отнасят, както и от други органи в предвидените от нормативен акт случаи.</w:t>
      </w:r>
    </w:p>
    <w:p w14:paraId="2C55E8F3" w14:textId="77777777" w:rsidR="0077183F" w:rsidRPr="009C30E1" w:rsidRDefault="0077183F" w:rsidP="0077183F">
      <w:pPr>
        <w:spacing w:after="120" w:line="276" w:lineRule="atLeast"/>
        <w:ind w:firstLine="426"/>
        <w:jc w:val="both"/>
        <w:textAlignment w:val="baseline"/>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 </w:t>
      </w:r>
    </w:p>
    <w:p w14:paraId="76D673FD" w14:textId="77777777" w:rsidR="0077183F" w:rsidRPr="009C30E1" w:rsidRDefault="0077183F" w:rsidP="0077183F">
      <w:pPr>
        <w:shd w:val="clear" w:color="auto" w:fill="FFFFFF"/>
        <w:spacing w:after="120" w:line="276" w:lineRule="atLeast"/>
        <w:ind w:firstLine="426"/>
        <w:jc w:val="both"/>
        <w:textAlignment w:val="top"/>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b/>
          <w:bCs/>
          <w:color w:val="000000"/>
          <w:sz w:val="24"/>
          <w:szCs w:val="24"/>
          <w:lang w:eastAsia="bg-BG"/>
        </w:rPr>
        <w:t>Промени в политиката за прозрачност спрямо субектите на данни</w:t>
      </w:r>
    </w:p>
    <w:p w14:paraId="1C2C9637" w14:textId="77777777" w:rsidR="0077183F" w:rsidRPr="009C30E1" w:rsidRDefault="0077183F" w:rsidP="0077183F">
      <w:pPr>
        <w:shd w:val="clear" w:color="auto" w:fill="FFFFFF"/>
        <w:spacing w:after="120" w:line="276" w:lineRule="atLeast"/>
        <w:ind w:firstLine="426"/>
        <w:jc w:val="both"/>
        <w:textAlignment w:val="top"/>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Запазваме правото да променяме политиката си прозрачност.</w:t>
      </w:r>
    </w:p>
    <w:p w14:paraId="758B85A2" w14:textId="1394D2F2" w:rsidR="0077183F" w:rsidRPr="009C30E1" w:rsidRDefault="0077183F" w:rsidP="0077183F">
      <w:pPr>
        <w:shd w:val="clear" w:color="auto" w:fill="FFFFFF"/>
        <w:spacing w:after="120" w:line="276" w:lineRule="atLeast"/>
        <w:ind w:firstLine="426"/>
        <w:jc w:val="both"/>
        <w:textAlignment w:val="top"/>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Ако имате въпроси относно обработването на Ваши лични данни от </w:t>
      </w:r>
      <w:r w:rsidR="006C0A15" w:rsidRPr="009C30E1">
        <w:rPr>
          <w:rFonts w:ascii="Times New Roman" w:eastAsia="Times New Roman" w:hAnsi="Times New Roman" w:cs="Times New Roman"/>
          <w:color w:val="000000"/>
          <w:sz w:val="24"/>
          <w:szCs w:val="24"/>
          <w:lang w:eastAsia="bg-BG"/>
        </w:rPr>
        <w:t>ДГ№40 „Детски свят“</w:t>
      </w:r>
      <w:r w:rsidRPr="009C30E1">
        <w:rPr>
          <w:rFonts w:ascii="Times New Roman" w:eastAsia="Times New Roman" w:hAnsi="Times New Roman" w:cs="Times New Roman"/>
          <w:color w:val="000000"/>
          <w:sz w:val="24"/>
          <w:szCs w:val="24"/>
          <w:lang w:eastAsia="bg-BG"/>
        </w:rPr>
        <w:t xml:space="preserve">, </w:t>
      </w:r>
      <w:r w:rsidR="005003F2" w:rsidRPr="009C30E1">
        <w:rPr>
          <w:rFonts w:ascii="Times New Roman" w:eastAsia="Times New Roman" w:hAnsi="Times New Roman" w:cs="Times New Roman"/>
          <w:color w:val="000000"/>
          <w:sz w:val="24"/>
          <w:szCs w:val="24"/>
          <w:lang w:eastAsia="bg-BG"/>
        </w:rPr>
        <w:t xml:space="preserve"> </w:t>
      </w:r>
      <w:r w:rsidRPr="009C30E1">
        <w:rPr>
          <w:rFonts w:ascii="Times New Roman" w:eastAsia="Times New Roman" w:hAnsi="Times New Roman" w:cs="Times New Roman"/>
          <w:color w:val="000000"/>
          <w:sz w:val="24"/>
          <w:szCs w:val="24"/>
          <w:lang w:eastAsia="bg-BG"/>
        </w:rPr>
        <w:t>моля, свържете се с нас на посочените по-горе данни за контакт с администратора или с длъжностното лице по защита на данните.</w:t>
      </w:r>
    </w:p>
    <w:p w14:paraId="113DF326" w14:textId="10A5C2B0" w:rsidR="00617888" w:rsidRPr="009C30E1" w:rsidRDefault="00617888" w:rsidP="0077183F">
      <w:pPr>
        <w:shd w:val="clear" w:color="auto" w:fill="FFFFFF"/>
        <w:spacing w:after="120" w:line="276" w:lineRule="atLeast"/>
        <w:ind w:firstLine="426"/>
        <w:jc w:val="both"/>
        <w:textAlignment w:val="top"/>
        <w:rPr>
          <w:rFonts w:ascii="Times New Roman" w:eastAsia="Times New Roman" w:hAnsi="Times New Roman" w:cs="Times New Roman"/>
          <w:color w:val="000000"/>
          <w:sz w:val="24"/>
          <w:szCs w:val="24"/>
          <w:lang w:eastAsia="bg-BG"/>
        </w:rPr>
      </w:pPr>
    </w:p>
    <w:p w14:paraId="422A9129" w14:textId="03C583B4" w:rsidR="00617888" w:rsidRDefault="00617888" w:rsidP="0077183F">
      <w:pPr>
        <w:shd w:val="clear" w:color="auto" w:fill="FFFFFF"/>
        <w:spacing w:after="120" w:line="276" w:lineRule="atLeast"/>
        <w:ind w:firstLine="426"/>
        <w:jc w:val="both"/>
        <w:textAlignment w:val="top"/>
        <w:rPr>
          <w:rFonts w:ascii="Times New Roman" w:eastAsia="Times New Roman" w:hAnsi="Times New Roman" w:cs="Times New Roman"/>
          <w:color w:val="000000"/>
          <w:sz w:val="24"/>
          <w:szCs w:val="24"/>
          <w:lang w:eastAsia="bg-BG"/>
        </w:rPr>
      </w:pPr>
    </w:p>
    <w:p w14:paraId="4B5A46A3" w14:textId="6154C889" w:rsidR="00864FA4" w:rsidRDefault="00864FA4" w:rsidP="0077183F">
      <w:pPr>
        <w:shd w:val="clear" w:color="auto" w:fill="FFFFFF"/>
        <w:spacing w:after="120" w:line="276" w:lineRule="atLeast"/>
        <w:ind w:firstLine="426"/>
        <w:jc w:val="both"/>
        <w:textAlignment w:val="top"/>
        <w:rPr>
          <w:rFonts w:ascii="Times New Roman" w:eastAsia="Times New Roman" w:hAnsi="Times New Roman" w:cs="Times New Roman"/>
          <w:color w:val="000000"/>
          <w:sz w:val="24"/>
          <w:szCs w:val="24"/>
          <w:lang w:eastAsia="bg-BG"/>
        </w:rPr>
      </w:pPr>
    </w:p>
    <w:p w14:paraId="0C9E0A23" w14:textId="77777777" w:rsidR="00864FA4" w:rsidRPr="009C30E1" w:rsidRDefault="00864FA4" w:rsidP="0077183F">
      <w:pPr>
        <w:shd w:val="clear" w:color="auto" w:fill="FFFFFF"/>
        <w:spacing w:after="120" w:line="276" w:lineRule="atLeast"/>
        <w:ind w:firstLine="426"/>
        <w:jc w:val="both"/>
        <w:textAlignment w:val="top"/>
        <w:rPr>
          <w:rFonts w:ascii="Times New Roman" w:eastAsia="Times New Roman" w:hAnsi="Times New Roman" w:cs="Times New Roman"/>
          <w:color w:val="000000"/>
          <w:sz w:val="24"/>
          <w:szCs w:val="24"/>
          <w:lang w:eastAsia="bg-BG"/>
        </w:rPr>
      </w:pPr>
    </w:p>
    <w:p w14:paraId="1AA4FE26" w14:textId="77777777" w:rsidR="007004DF" w:rsidRPr="009C30E1" w:rsidRDefault="007004DF" w:rsidP="0077183F">
      <w:pPr>
        <w:shd w:val="clear" w:color="auto" w:fill="FFFFFF"/>
        <w:spacing w:after="120" w:line="276" w:lineRule="atLeast"/>
        <w:ind w:firstLine="426"/>
        <w:jc w:val="both"/>
        <w:textAlignment w:val="top"/>
        <w:rPr>
          <w:rFonts w:ascii="Times New Roman" w:eastAsia="Times New Roman" w:hAnsi="Times New Roman" w:cs="Times New Roman"/>
          <w:color w:val="000000"/>
          <w:sz w:val="24"/>
          <w:szCs w:val="24"/>
          <w:lang w:eastAsia="bg-BG"/>
        </w:rPr>
      </w:pPr>
    </w:p>
    <w:p w14:paraId="5831E40E" w14:textId="7F90C0E3" w:rsidR="0077183F" w:rsidRPr="009C30E1" w:rsidRDefault="0077183F" w:rsidP="0077183F">
      <w:pPr>
        <w:spacing w:after="0" w:line="240" w:lineRule="auto"/>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Политиката за прозрачност спрямо субектите на данни е приета </w:t>
      </w:r>
      <w:bookmarkStart w:id="5" w:name="_Hlk90650798"/>
      <w:r w:rsidRPr="009C30E1">
        <w:rPr>
          <w:rFonts w:ascii="Times New Roman" w:eastAsia="Times New Roman" w:hAnsi="Times New Roman" w:cs="Times New Roman"/>
          <w:color w:val="000000"/>
          <w:sz w:val="24"/>
          <w:szCs w:val="24"/>
          <w:lang w:eastAsia="bg-BG"/>
        </w:rPr>
        <w:t>с </w:t>
      </w:r>
      <w:bookmarkStart w:id="6" w:name="_Hlk118123008"/>
      <w:bookmarkStart w:id="7" w:name="_Hlk118122641"/>
      <w:bookmarkEnd w:id="5"/>
      <w:bookmarkEnd w:id="6"/>
      <w:r w:rsidRPr="009C30E1">
        <w:rPr>
          <w:rFonts w:ascii="Times New Roman" w:eastAsia="Times New Roman" w:hAnsi="Times New Roman" w:cs="Times New Roman"/>
          <w:color w:val="000000"/>
          <w:sz w:val="24"/>
          <w:szCs w:val="24"/>
          <w:lang w:eastAsia="bg-BG"/>
        </w:rPr>
        <w:t>Решение</w:t>
      </w:r>
      <w:bookmarkEnd w:id="7"/>
      <w:r w:rsidR="005E0921">
        <w:rPr>
          <w:rFonts w:ascii="Times New Roman" w:eastAsia="Times New Roman" w:hAnsi="Times New Roman" w:cs="Times New Roman"/>
          <w:color w:val="000000"/>
          <w:sz w:val="24"/>
          <w:szCs w:val="24"/>
          <w:lang w:eastAsia="bg-BG"/>
        </w:rPr>
        <w:t xml:space="preserve">, </w:t>
      </w:r>
      <w:r w:rsidRPr="009C30E1">
        <w:rPr>
          <w:rFonts w:ascii="Times New Roman" w:eastAsia="Times New Roman" w:hAnsi="Times New Roman" w:cs="Times New Roman"/>
          <w:color w:val="000000"/>
          <w:sz w:val="24"/>
          <w:szCs w:val="24"/>
          <w:lang w:eastAsia="bg-BG"/>
        </w:rPr>
        <w:t>взето с Протокол №</w:t>
      </w:r>
      <w:r w:rsidR="005E0921">
        <w:rPr>
          <w:rFonts w:ascii="Times New Roman" w:eastAsia="Times New Roman" w:hAnsi="Times New Roman" w:cs="Times New Roman"/>
          <w:color w:val="000000"/>
          <w:sz w:val="24"/>
          <w:szCs w:val="24"/>
          <w:lang w:eastAsia="bg-BG"/>
        </w:rPr>
        <w:t>1 /15.09.</w:t>
      </w:r>
      <w:r w:rsidRPr="009C30E1">
        <w:rPr>
          <w:rFonts w:ascii="Times New Roman" w:eastAsia="Times New Roman" w:hAnsi="Times New Roman" w:cs="Times New Roman"/>
          <w:color w:val="000000"/>
          <w:sz w:val="24"/>
          <w:szCs w:val="24"/>
          <w:lang w:eastAsia="bg-BG"/>
        </w:rPr>
        <w:t>2</w:t>
      </w:r>
      <w:r w:rsidR="005E0921">
        <w:rPr>
          <w:rFonts w:ascii="Times New Roman" w:eastAsia="Times New Roman" w:hAnsi="Times New Roman" w:cs="Times New Roman"/>
          <w:color w:val="000000"/>
          <w:sz w:val="24"/>
          <w:szCs w:val="24"/>
          <w:lang w:eastAsia="bg-BG"/>
        </w:rPr>
        <w:t>023</w:t>
      </w:r>
      <w:r w:rsidRPr="009C30E1">
        <w:rPr>
          <w:rFonts w:ascii="Times New Roman" w:eastAsia="Times New Roman" w:hAnsi="Times New Roman" w:cs="Times New Roman"/>
          <w:color w:val="000000"/>
          <w:sz w:val="24"/>
          <w:szCs w:val="24"/>
          <w:lang w:eastAsia="bg-BG"/>
        </w:rPr>
        <w:t> г. от заседание на Педагогическия съвет и е утвърдена със Заповед </w:t>
      </w:r>
      <w:bookmarkStart w:id="8" w:name="_Hlk118123233"/>
      <w:r w:rsidRPr="009C30E1">
        <w:rPr>
          <w:rFonts w:ascii="Times New Roman" w:eastAsia="Times New Roman" w:hAnsi="Times New Roman" w:cs="Times New Roman"/>
          <w:color w:val="000000"/>
          <w:sz w:val="24"/>
          <w:szCs w:val="24"/>
          <w:lang w:eastAsia="bg-BG"/>
        </w:rPr>
        <w:t>№</w:t>
      </w:r>
      <w:bookmarkEnd w:id="8"/>
      <w:r w:rsidR="003C41EE">
        <w:rPr>
          <w:rFonts w:ascii="Times New Roman" w:eastAsia="Times New Roman" w:hAnsi="Times New Roman" w:cs="Times New Roman"/>
          <w:color w:val="000000"/>
          <w:sz w:val="24"/>
          <w:szCs w:val="24"/>
          <w:lang w:eastAsia="bg-BG"/>
        </w:rPr>
        <w:t xml:space="preserve"> </w:t>
      </w:r>
      <w:r w:rsidR="005E0921">
        <w:rPr>
          <w:rFonts w:ascii="Times New Roman" w:eastAsia="Times New Roman" w:hAnsi="Times New Roman" w:cs="Times New Roman"/>
          <w:color w:val="000000"/>
          <w:sz w:val="24"/>
          <w:szCs w:val="24"/>
          <w:lang w:eastAsia="bg-BG"/>
        </w:rPr>
        <w:t xml:space="preserve">РД </w:t>
      </w:r>
      <w:r w:rsidR="00470ED0">
        <w:rPr>
          <w:rFonts w:ascii="Times New Roman" w:eastAsia="Times New Roman" w:hAnsi="Times New Roman" w:cs="Times New Roman"/>
          <w:color w:val="000000"/>
          <w:sz w:val="24"/>
          <w:szCs w:val="24"/>
          <w:lang w:eastAsia="bg-BG"/>
        </w:rPr>
        <w:t>08-</w:t>
      </w:r>
      <w:r w:rsidR="005E0921">
        <w:rPr>
          <w:rFonts w:ascii="Times New Roman" w:eastAsia="Times New Roman" w:hAnsi="Times New Roman" w:cs="Times New Roman"/>
          <w:color w:val="000000"/>
          <w:sz w:val="24"/>
          <w:szCs w:val="24"/>
          <w:lang w:eastAsia="bg-BG"/>
        </w:rPr>
        <w:t>01/15.09.</w:t>
      </w:r>
      <w:r w:rsidRPr="009C30E1">
        <w:rPr>
          <w:rFonts w:ascii="Times New Roman" w:eastAsia="Times New Roman" w:hAnsi="Times New Roman" w:cs="Times New Roman"/>
          <w:color w:val="000000"/>
          <w:sz w:val="24"/>
          <w:szCs w:val="24"/>
          <w:lang w:eastAsia="bg-BG"/>
        </w:rPr>
        <w:t>20</w:t>
      </w:r>
      <w:r w:rsidR="005E0921">
        <w:rPr>
          <w:rFonts w:ascii="Times New Roman" w:eastAsia="Times New Roman" w:hAnsi="Times New Roman" w:cs="Times New Roman"/>
          <w:color w:val="000000"/>
          <w:sz w:val="24"/>
          <w:szCs w:val="24"/>
          <w:lang w:eastAsia="bg-BG"/>
        </w:rPr>
        <w:t>23</w:t>
      </w:r>
      <w:r w:rsidRPr="009C30E1">
        <w:rPr>
          <w:rFonts w:ascii="Times New Roman" w:eastAsia="Times New Roman" w:hAnsi="Times New Roman" w:cs="Times New Roman"/>
          <w:color w:val="000000"/>
          <w:sz w:val="24"/>
          <w:szCs w:val="24"/>
          <w:lang w:eastAsia="bg-BG"/>
        </w:rPr>
        <w:t> г.</w:t>
      </w:r>
      <w:r w:rsidR="003C41EE">
        <w:rPr>
          <w:rFonts w:ascii="Times New Roman" w:eastAsia="Times New Roman" w:hAnsi="Times New Roman" w:cs="Times New Roman"/>
          <w:color w:val="000000"/>
          <w:sz w:val="24"/>
          <w:szCs w:val="24"/>
          <w:lang w:eastAsia="bg-BG"/>
        </w:rPr>
        <w:t xml:space="preserve"> </w:t>
      </w:r>
      <w:r w:rsidRPr="009C30E1">
        <w:rPr>
          <w:rFonts w:ascii="Times New Roman" w:eastAsia="Times New Roman" w:hAnsi="Times New Roman" w:cs="Times New Roman"/>
          <w:color w:val="000000"/>
          <w:sz w:val="24"/>
          <w:szCs w:val="24"/>
          <w:lang w:eastAsia="bg-BG"/>
        </w:rPr>
        <w:t>на директора </w:t>
      </w:r>
      <w:r w:rsidR="003C41EE">
        <w:rPr>
          <w:rFonts w:ascii="Times New Roman" w:eastAsia="Times New Roman" w:hAnsi="Times New Roman" w:cs="Times New Roman"/>
          <w:color w:val="000000"/>
          <w:sz w:val="24"/>
          <w:szCs w:val="24"/>
          <w:lang w:eastAsia="bg-BG"/>
        </w:rPr>
        <w:t xml:space="preserve"> </w:t>
      </w:r>
      <w:r w:rsidRPr="009C30E1">
        <w:rPr>
          <w:rFonts w:ascii="Times New Roman" w:eastAsia="Times New Roman" w:hAnsi="Times New Roman" w:cs="Times New Roman"/>
          <w:color w:val="000000"/>
          <w:sz w:val="24"/>
          <w:szCs w:val="24"/>
          <w:lang w:eastAsia="bg-BG"/>
        </w:rPr>
        <w:t>и влиза в сила от датата на утвърждаването ѝ.</w:t>
      </w:r>
    </w:p>
    <w:p w14:paraId="0D06C9A0" w14:textId="77777777" w:rsidR="0077183F" w:rsidRPr="009C30E1" w:rsidRDefault="0077183F" w:rsidP="0077183F">
      <w:pPr>
        <w:spacing w:after="0" w:line="240" w:lineRule="auto"/>
        <w:ind w:firstLine="426"/>
        <w:jc w:val="both"/>
        <w:rPr>
          <w:rFonts w:ascii="Times New Roman" w:eastAsia="Times New Roman" w:hAnsi="Times New Roman" w:cs="Times New Roman"/>
          <w:color w:val="000000"/>
          <w:sz w:val="24"/>
          <w:szCs w:val="24"/>
          <w:lang w:eastAsia="bg-BG"/>
        </w:rPr>
      </w:pPr>
      <w:r w:rsidRPr="009C30E1">
        <w:rPr>
          <w:rFonts w:ascii="Times New Roman" w:eastAsia="Times New Roman" w:hAnsi="Times New Roman" w:cs="Times New Roman"/>
          <w:color w:val="000000"/>
          <w:sz w:val="24"/>
          <w:szCs w:val="24"/>
          <w:lang w:eastAsia="bg-BG"/>
        </w:rPr>
        <w:t> </w:t>
      </w:r>
    </w:p>
    <w:p w14:paraId="4FFAC584" w14:textId="77777777" w:rsidR="0077183F" w:rsidRPr="009C30E1" w:rsidRDefault="0077183F" w:rsidP="00AD178A">
      <w:pPr>
        <w:spacing w:after="120" w:line="276" w:lineRule="atLeast"/>
        <w:ind w:firstLine="426"/>
        <w:jc w:val="both"/>
        <w:rPr>
          <w:rFonts w:ascii="Times New Roman" w:eastAsia="Times New Roman" w:hAnsi="Times New Roman" w:cs="Times New Roman"/>
          <w:color w:val="000000"/>
          <w:sz w:val="24"/>
          <w:szCs w:val="24"/>
          <w:lang w:eastAsia="bg-BG"/>
        </w:rPr>
      </w:pPr>
    </w:p>
    <w:p w14:paraId="1284F690" w14:textId="77777777" w:rsidR="00FA141D" w:rsidRPr="009C30E1" w:rsidRDefault="00FA141D">
      <w:pPr>
        <w:rPr>
          <w:rFonts w:ascii="Times New Roman" w:hAnsi="Times New Roman" w:cs="Times New Roman"/>
          <w:sz w:val="24"/>
          <w:szCs w:val="24"/>
        </w:rPr>
      </w:pPr>
    </w:p>
    <w:sectPr w:rsidR="00FA141D" w:rsidRPr="009C30E1" w:rsidSect="003C3EBE">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8329AB"/>
    <w:multiLevelType w:val="hybridMultilevel"/>
    <w:tmpl w:val="6A305048"/>
    <w:lvl w:ilvl="0" w:tplc="0402000B">
      <w:start w:val="1"/>
      <w:numFmt w:val="bullet"/>
      <w:lvlText w:val=""/>
      <w:lvlJc w:val="left"/>
      <w:pPr>
        <w:ind w:left="1146" w:hanging="360"/>
      </w:pPr>
      <w:rPr>
        <w:rFonts w:ascii="Wingdings" w:hAnsi="Wingdings"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E2A"/>
    <w:rsid w:val="000D789C"/>
    <w:rsid w:val="001A0645"/>
    <w:rsid w:val="001B32CD"/>
    <w:rsid w:val="001D7441"/>
    <w:rsid w:val="001E296D"/>
    <w:rsid w:val="00223246"/>
    <w:rsid w:val="00223901"/>
    <w:rsid w:val="003C3EBE"/>
    <w:rsid w:val="003C41EE"/>
    <w:rsid w:val="00470ED0"/>
    <w:rsid w:val="00491B1D"/>
    <w:rsid w:val="004A41D2"/>
    <w:rsid w:val="005003F2"/>
    <w:rsid w:val="00590F16"/>
    <w:rsid w:val="005C68D4"/>
    <w:rsid w:val="005E0921"/>
    <w:rsid w:val="00617888"/>
    <w:rsid w:val="006C0A15"/>
    <w:rsid w:val="007004DF"/>
    <w:rsid w:val="00701081"/>
    <w:rsid w:val="0077183F"/>
    <w:rsid w:val="00864FA4"/>
    <w:rsid w:val="009008B2"/>
    <w:rsid w:val="009C30E1"/>
    <w:rsid w:val="009F1C64"/>
    <w:rsid w:val="009F5CCC"/>
    <w:rsid w:val="00AA66D1"/>
    <w:rsid w:val="00AD178A"/>
    <w:rsid w:val="00C13445"/>
    <w:rsid w:val="00C73064"/>
    <w:rsid w:val="00C977A3"/>
    <w:rsid w:val="00CD7932"/>
    <w:rsid w:val="00D745ED"/>
    <w:rsid w:val="00E14914"/>
    <w:rsid w:val="00ED4FFA"/>
    <w:rsid w:val="00F34E2A"/>
    <w:rsid w:val="00F37D3E"/>
    <w:rsid w:val="00FA141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A7C26"/>
  <w15:chartTrackingRefBased/>
  <w15:docId w15:val="{445258BF-CC6C-4F5E-92EB-A916689C5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34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896848">
      <w:bodyDiv w:val="1"/>
      <w:marLeft w:val="0"/>
      <w:marRight w:val="0"/>
      <w:marTop w:val="0"/>
      <w:marBottom w:val="0"/>
      <w:divBdr>
        <w:top w:val="none" w:sz="0" w:space="0" w:color="auto"/>
        <w:left w:val="none" w:sz="0" w:space="0" w:color="auto"/>
        <w:bottom w:val="none" w:sz="0" w:space="0" w:color="auto"/>
        <w:right w:val="none" w:sz="0" w:space="0" w:color="auto"/>
      </w:divBdr>
    </w:div>
    <w:div w:id="211432106">
      <w:bodyDiv w:val="1"/>
      <w:marLeft w:val="0"/>
      <w:marRight w:val="0"/>
      <w:marTop w:val="0"/>
      <w:marBottom w:val="0"/>
      <w:divBdr>
        <w:top w:val="none" w:sz="0" w:space="0" w:color="auto"/>
        <w:left w:val="none" w:sz="0" w:space="0" w:color="auto"/>
        <w:bottom w:val="none" w:sz="0" w:space="0" w:color="auto"/>
        <w:right w:val="none" w:sz="0" w:space="0" w:color="auto"/>
      </w:divBdr>
    </w:div>
    <w:div w:id="287981186">
      <w:bodyDiv w:val="1"/>
      <w:marLeft w:val="0"/>
      <w:marRight w:val="0"/>
      <w:marTop w:val="0"/>
      <w:marBottom w:val="0"/>
      <w:divBdr>
        <w:top w:val="none" w:sz="0" w:space="0" w:color="auto"/>
        <w:left w:val="none" w:sz="0" w:space="0" w:color="auto"/>
        <w:bottom w:val="none" w:sz="0" w:space="0" w:color="auto"/>
        <w:right w:val="none" w:sz="0" w:space="0" w:color="auto"/>
      </w:divBdr>
    </w:div>
    <w:div w:id="356930322">
      <w:bodyDiv w:val="1"/>
      <w:marLeft w:val="0"/>
      <w:marRight w:val="0"/>
      <w:marTop w:val="0"/>
      <w:marBottom w:val="0"/>
      <w:divBdr>
        <w:top w:val="none" w:sz="0" w:space="0" w:color="auto"/>
        <w:left w:val="none" w:sz="0" w:space="0" w:color="auto"/>
        <w:bottom w:val="none" w:sz="0" w:space="0" w:color="auto"/>
        <w:right w:val="none" w:sz="0" w:space="0" w:color="auto"/>
      </w:divBdr>
    </w:div>
    <w:div w:id="378865521">
      <w:bodyDiv w:val="1"/>
      <w:marLeft w:val="0"/>
      <w:marRight w:val="0"/>
      <w:marTop w:val="0"/>
      <w:marBottom w:val="0"/>
      <w:divBdr>
        <w:top w:val="none" w:sz="0" w:space="0" w:color="auto"/>
        <w:left w:val="none" w:sz="0" w:space="0" w:color="auto"/>
        <w:bottom w:val="none" w:sz="0" w:space="0" w:color="auto"/>
        <w:right w:val="none" w:sz="0" w:space="0" w:color="auto"/>
      </w:divBdr>
    </w:div>
    <w:div w:id="847407306">
      <w:bodyDiv w:val="1"/>
      <w:marLeft w:val="0"/>
      <w:marRight w:val="0"/>
      <w:marTop w:val="0"/>
      <w:marBottom w:val="0"/>
      <w:divBdr>
        <w:top w:val="none" w:sz="0" w:space="0" w:color="auto"/>
        <w:left w:val="none" w:sz="0" w:space="0" w:color="auto"/>
        <w:bottom w:val="none" w:sz="0" w:space="0" w:color="auto"/>
        <w:right w:val="none" w:sz="0" w:space="0" w:color="auto"/>
      </w:divBdr>
    </w:div>
    <w:div w:id="958073161">
      <w:bodyDiv w:val="1"/>
      <w:marLeft w:val="0"/>
      <w:marRight w:val="0"/>
      <w:marTop w:val="0"/>
      <w:marBottom w:val="0"/>
      <w:divBdr>
        <w:top w:val="none" w:sz="0" w:space="0" w:color="auto"/>
        <w:left w:val="none" w:sz="0" w:space="0" w:color="auto"/>
        <w:bottom w:val="none" w:sz="0" w:space="0" w:color="auto"/>
        <w:right w:val="none" w:sz="0" w:space="0" w:color="auto"/>
      </w:divBdr>
    </w:div>
    <w:div w:id="984242344">
      <w:bodyDiv w:val="1"/>
      <w:marLeft w:val="0"/>
      <w:marRight w:val="0"/>
      <w:marTop w:val="0"/>
      <w:marBottom w:val="0"/>
      <w:divBdr>
        <w:top w:val="none" w:sz="0" w:space="0" w:color="auto"/>
        <w:left w:val="none" w:sz="0" w:space="0" w:color="auto"/>
        <w:bottom w:val="none" w:sz="0" w:space="0" w:color="auto"/>
        <w:right w:val="none" w:sz="0" w:space="0" w:color="auto"/>
      </w:divBdr>
    </w:div>
    <w:div w:id="1035889810">
      <w:bodyDiv w:val="1"/>
      <w:marLeft w:val="0"/>
      <w:marRight w:val="0"/>
      <w:marTop w:val="0"/>
      <w:marBottom w:val="0"/>
      <w:divBdr>
        <w:top w:val="none" w:sz="0" w:space="0" w:color="auto"/>
        <w:left w:val="none" w:sz="0" w:space="0" w:color="auto"/>
        <w:bottom w:val="none" w:sz="0" w:space="0" w:color="auto"/>
        <w:right w:val="none" w:sz="0" w:space="0" w:color="auto"/>
      </w:divBdr>
    </w:div>
    <w:div w:id="1079793510">
      <w:bodyDiv w:val="1"/>
      <w:marLeft w:val="0"/>
      <w:marRight w:val="0"/>
      <w:marTop w:val="0"/>
      <w:marBottom w:val="0"/>
      <w:divBdr>
        <w:top w:val="none" w:sz="0" w:space="0" w:color="auto"/>
        <w:left w:val="none" w:sz="0" w:space="0" w:color="auto"/>
        <w:bottom w:val="none" w:sz="0" w:space="0" w:color="auto"/>
        <w:right w:val="none" w:sz="0" w:space="0" w:color="auto"/>
      </w:divBdr>
    </w:div>
    <w:div w:id="1103526502">
      <w:bodyDiv w:val="1"/>
      <w:marLeft w:val="0"/>
      <w:marRight w:val="0"/>
      <w:marTop w:val="0"/>
      <w:marBottom w:val="0"/>
      <w:divBdr>
        <w:top w:val="none" w:sz="0" w:space="0" w:color="auto"/>
        <w:left w:val="none" w:sz="0" w:space="0" w:color="auto"/>
        <w:bottom w:val="none" w:sz="0" w:space="0" w:color="auto"/>
        <w:right w:val="none" w:sz="0" w:space="0" w:color="auto"/>
      </w:divBdr>
    </w:div>
    <w:div w:id="1121072097">
      <w:bodyDiv w:val="1"/>
      <w:marLeft w:val="0"/>
      <w:marRight w:val="0"/>
      <w:marTop w:val="0"/>
      <w:marBottom w:val="0"/>
      <w:divBdr>
        <w:top w:val="none" w:sz="0" w:space="0" w:color="auto"/>
        <w:left w:val="none" w:sz="0" w:space="0" w:color="auto"/>
        <w:bottom w:val="none" w:sz="0" w:space="0" w:color="auto"/>
        <w:right w:val="none" w:sz="0" w:space="0" w:color="auto"/>
      </w:divBdr>
    </w:div>
    <w:div w:id="1243370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cpdp.b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AB0F0E-4C54-427C-BADB-BE58D5B56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1994</Words>
  <Characters>11366</Characters>
  <Application>Microsoft Office Word</Application>
  <DocSecurity>0</DocSecurity>
  <Lines>94</Lines>
  <Paragraphs>26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dc:creator>
  <cp:keywords/>
  <dc:description/>
  <cp:lastModifiedBy>admin</cp:lastModifiedBy>
  <cp:revision>2</cp:revision>
  <dcterms:created xsi:type="dcterms:W3CDTF">2023-09-27T08:05:00Z</dcterms:created>
  <dcterms:modified xsi:type="dcterms:W3CDTF">2023-09-27T08:05:00Z</dcterms:modified>
</cp:coreProperties>
</file>